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开标</w:t>
      </w:r>
      <w:r w:rsidR="00CB4DD4">
        <w:rPr>
          <w:rFonts w:ascii="宋体" w:hAnsi="宋体" w:cs="宋体" w:hint="eastAsia"/>
          <w:sz w:val="36"/>
          <w:szCs w:val="36"/>
        </w:rPr>
        <w:t>时间更正</w:t>
      </w:r>
      <w:r w:rsidR="00EF488B" w:rsidRPr="00EF488B">
        <w:rPr>
          <w:rFonts w:ascii="宋体" w:hAnsi="宋体" w:cs="宋体" w:hint="eastAsia"/>
          <w:sz w:val="36"/>
          <w:szCs w:val="36"/>
        </w:rPr>
        <w:t>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CF26A1">
        <w:rPr>
          <w:rFonts w:asciiTheme="minorEastAsia" w:hAnsiTheme="minorEastAsia" w:hint="eastAsia"/>
          <w:bCs/>
          <w:sz w:val="28"/>
          <w:szCs w:val="28"/>
        </w:rPr>
        <w:t>9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CF26A1">
        <w:rPr>
          <w:rFonts w:asciiTheme="minorEastAsia" w:hAnsiTheme="minorEastAsia" w:hint="eastAsia"/>
          <w:bCs/>
          <w:sz w:val="28"/>
          <w:szCs w:val="28"/>
        </w:rPr>
        <w:t>3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CF26A1">
        <w:rPr>
          <w:rFonts w:asciiTheme="minorEastAsia" w:hAnsiTheme="minorEastAsia" w:hint="eastAsia"/>
          <w:bCs/>
          <w:sz w:val="28"/>
          <w:szCs w:val="28"/>
        </w:rPr>
        <w:t>8</w:t>
      </w:r>
      <w:r w:rsidR="005D6632">
        <w:rPr>
          <w:rFonts w:asciiTheme="minorEastAsia" w:hAnsiTheme="minorEastAsia"/>
          <w:bCs/>
          <w:sz w:val="28"/>
          <w:szCs w:val="28"/>
        </w:rPr>
        <w:softHyphen/>
      </w:r>
      <w:r w:rsidR="005D6632">
        <w:rPr>
          <w:rFonts w:asciiTheme="minorEastAsia" w:hAnsiTheme="minorEastAsia" w:hint="eastAsia"/>
          <w:bCs/>
          <w:sz w:val="28"/>
          <w:szCs w:val="28"/>
        </w:rPr>
        <w:softHyphen/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CB4DD4">
        <w:rPr>
          <w:rFonts w:ascii="宋体" w:hAnsi="宋体" w:cs="宋体" w:hint="eastAsia"/>
          <w:kern w:val="0"/>
          <w:sz w:val="28"/>
          <w:szCs w:val="28"/>
        </w:rPr>
        <w:t>14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CF26A1">
        <w:rPr>
          <w:rFonts w:asciiTheme="minorEastAsia" w:hAnsiTheme="minorEastAsia" w:cs="宋体" w:hint="eastAsia"/>
          <w:kern w:val="0"/>
          <w:sz w:val="28"/>
          <w:szCs w:val="28"/>
        </w:rPr>
        <w:t>的项目（详见下表）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CB4DD4">
        <w:rPr>
          <w:rFonts w:ascii="宋体" w:hAnsi="宋体" w:hint="eastAsia"/>
          <w:sz w:val="28"/>
          <w:szCs w:val="28"/>
        </w:rPr>
        <w:t>现更正为201</w:t>
      </w:r>
      <w:r w:rsidR="00CF26A1">
        <w:rPr>
          <w:rFonts w:ascii="宋体" w:hAnsi="宋体" w:hint="eastAsia"/>
          <w:sz w:val="28"/>
          <w:szCs w:val="28"/>
        </w:rPr>
        <w:t>9</w:t>
      </w:r>
      <w:r w:rsidR="00CB4DD4">
        <w:rPr>
          <w:rFonts w:ascii="宋体" w:hAnsi="宋体" w:hint="eastAsia"/>
          <w:sz w:val="28"/>
          <w:szCs w:val="28"/>
        </w:rPr>
        <w:t>年</w:t>
      </w:r>
      <w:r w:rsidR="00CF26A1">
        <w:rPr>
          <w:rFonts w:ascii="宋体" w:hAnsi="宋体" w:hint="eastAsia"/>
          <w:sz w:val="28"/>
          <w:szCs w:val="28"/>
        </w:rPr>
        <w:t>3</w:t>
      </w:r>
      <w:r w:rsidR="00CB4DD4">
        <w:rPr>
          <w:rFonts w:ascii="宋体" w:hAnsi="宋体" w:hint="eastAsia"/>
          <w:sz w:val="28"/>
          <w:szCs w:val="28"/>
        </w:rPr>
        <w:t>月</w:t>
      </w:r>
      <w:r w:rsidR="00CF26A1">
        <w:rPr>
          <w:rFonts w:ascii="宋体" w:hAnsi="宋体" w:hint="eastAsia"/>
          <w:sz w:val="28"/>
          <w:szCs w:val="28"/>
        </w:rPr>
        <w:t>8</w:t>
      </w:r>
      <w:r w:rsidR="00CB4DD4">
        <w:rPr>
          <w:rFonts w:ascii="宋体" w:hAnsi="宋体" w:hint="eastAsia"/>
          <w:sz w:val="28"/>
          <w:szCs w:val="28"/>
        </w:rPr>
        <w:t>日08时30分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。</w:t>
      </w:r>
    </w:p>
    <w:p w:rsidR="00CF26A1" w:rsidRDefault="00CF26A1" w:rsidP="00CF26A1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CF26A1" w:rsidRPr="00CF26A1" w:rsidRDefault="00CF26A1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Pr="0047287F" w:rsidRDefault="00CF26A1" w:rsidP="00CF26A1">
      <w:pPr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开标项目：</w:t>
      </w:r>
    </w:p>
    <w:tbl>
      <w:tblPr>
        <w:tblStyle w:val="a5"/>
        <w:tblW w:w="0" w:type="auto"/>
        <w:tblLook w:val="04A0"/>
      </w:tblPr>
      <w:tblGrid>
        <w:gridCol w:w="828"/>
        <w:gridCol w:w="4500"/>
        <w:gridCol w:w="3194"/>
      </w:tblGrid>
      <w:tr w:rsidR="00CF26A1" w:rsidTr="00CF26A1">
        <w:tc>
          <w:tcPr>
            <w:tcW w:w="828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500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194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招标编号</w:t>
            </w:r>
          </w:p>
        </w:tc>
      </w:tr>
      <w:tr w:rsidR="00CF26A1" w:rsidTr="00CF26A1">
        <w:tc>
          <w:tcPr>
            <w:tcW w:w="828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氦氖激光治疗仪</w:t>
            </w:r>
          </w:p>
        </w:tc>
        <w:tc>
          <w:tcPr>
            <w:tcW w:w="3194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YLSB-2019-2-4</w:t>
            </w:r>
          </w:p>
        </w:tc>
      </w:tr>
      <w:tr w:rsidR="00CF26A1" w:rsidTr="00CF26A1">
        <w:tc>
          <w:tcPr>
            <w:tcW w:w="828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经皮黄疸仪</w:t>
            </w:r>
          </w:p>
        </w:tc>
        <w:tc>
          <w:tcPr>
            <w:tcW w:w="3194" w:type="dxa"/>
          </w:tcPr>
          <w:p w:rsidR="00CF26A1" w:rsidRPr="00CF26A1" w:rsidRDefault="00CF26A1" w:rsidP="00CF26A1">
            <w:pPr>
              <w:tabs>
                <w:tab w:val="left" w:pos="1185"/>
              </w:tabs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YLSB-2019-2-5</w:t>
            </w:r>
          </w:p>
        </w:tc>
      </w:tr>
      <w:tr w:rsidR="00CF26A1" w:rsidTr="00CF26A1">
        <w:tc>
          <w:tcPr>
            <w:tcW w:w="828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ATP检测仪（第二次招标）</w:t>
            </w:r>
          </w:p>
        </w:tc>
        <w:tc>
          <w:tcPr>
            <w:tcW w:w="3194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YLSB-2019-2-6</w:t>
            </w:r>
          </w:p>
        </w:tc>
      </w:tr>
      <w:tr w:rsidR="00CF26A1" w:rsidTr="00CF26A1">
        <w:tc>
          <w:tcPr>
            <w:tcW w:w="828" w:type="dxa"/>
          </w:tcPr>
          <w:p w:rsidR="00CF26A1" w:rsidRDefault="00CF26A1" w:rsidP="00CF26A1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26A1">
              <w:rPr>
                <w:rFonts w:ascii="宋体" w:eastAsia="宋体" w:hAnsi="宋体" w:cs="Times New Roman" w:hint="eastAsia"/>
                <w:sz w:val="24"/>
                <w:szCs w:val="24"/>
              </w:rPr>
              <w:t>蛇口人民医院五湾社区健康服务中心装修设计</w:t>
            </w:r>
          </w:p>
        </w:tc>
        <w:tc>
          <w:tcPr>
            <w:tcW w:w="3194" w:type="dxa"/>
          </w:tcPr>
          <w:p w:rsidR="00CF26A1" w:rsidRPr="00CF26A1" w:rsidRDefault="00CF26A1" w:rsidP="00CF26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F26A1">
              <w:rPr>
                <w:rFonts w:ascii="宋体" w:eastAsia="宋体" w:hAnsi="宋体" w:cs="Times New Roman" w:hint="eastAsia"/>
                <w:sz w:val="28"/>
                <w:szCs w:val="28"/>
              </w:rPr>
              <w:t>JJGC-2019-2-1</w:t>
            </w:r>
          </w:p>
        </w:tc>
      </w:tr>
    </w:tbl>
    <w:p w:rsidR="0047287F" w:rsidRDefault="0047287F" w:rsidP="0047287F">
      <w:pPr>
        <w:ind w:firstLineChars="150" w:firstLine="420"/>
        <w:rPr>
          <w:rFonts w:asciiTheme="minorEastAsia" w:hAnsiTheme="minorEastAsia" w:cs="仿宋_GB2312" w:hint="eastAsia"/>
          <w:sz w:val="28"/>
          <w:szCs w:val="28"/>
        </w:rPr>
      </w:pPr>
    </w:p>
    <w:p w:rsidR="00CF26A1" w:rsidRDefault="00CF26A1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</w:t>
      </w:r>
      <w:r w:rsidR="00CF26A1">
        <w:rPr>
          <w:rFonts w:ascii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CF26A1">
        <w:rPr>
          <w:rFonts w:asciiTheme="minorEastAsia" w:hAnsiTheme="minorEastAsia" w:cs="仿宋_GB2312" w:hint="eastAsia"/>
          <w:sz w:val="28"/>
          <w:szCs w:val="28"/>
        </w:rPr>
        <w:t>2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757937">
        <w:rPr>
          <w:rFonts w:asciiTheme="minorEastAsia" w:hAnsiTheme="minorEastAsia" w:cs="仿宋_GB2312" w:hint="eastAsia"/>
          <w:sz w:val="28"/>
          <w:szCs w:val="28"/>
        </w:rPr>
        <w:t>2</w:t>
      </w:r>
      <w:r w:rsidR="00CF26A1">
        <w:rPr>
          <w:rFonts w:asciiTheme="minorEastAsia" w:hAnsiTheme="minorEastAsia" w:cs="仿宋_GB2312" w:hint="eastAsia"/>
          <w:sz w:val="28"/>
          <w:szCs w:val="28"/>
        </w:rPr>
        <w:t>8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03" w:rsidRDefault="00FF4203" w:rsidP="0047287F">
      <w:r>
        <w:separator/>
      </w:r>
    </w:p>
  </w:endnote>
  <w:endnote w:type="continuationSeparator" w:id="0">
    <w:p w:rsidR="00FF4203" w:rsidRDefault="00FF4203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03" w:rsidRDefault="00FF4203" w:rsidP="0047287F">
      <w:r>
        <w:separator/>
      </w:r>
    </w:p>
  </w:footnote>
  <w:footnote w:type="continuationSeparator" w:id="0">
    <w:p w:rsidR="00FF4203" w:rsidRDefault="00FF4203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64C21"/>
    <w:rsid w:val="00126C2C"/>
    <w:rsid w:val="001413A8"/>
    <w:rsid w:val="002A0589"/>
    <w:rsid w:val="002B10F3"/>
    <w:rsid w:val="003A7460"/>
    <w:rsid w:val="003C40B8"/>
    <w:rsid w:val="00404000"/>
    <w:rsid w:val="00405576"/>
    <w:rsid w:val="0047287F"/>
    <w:rsid w:val="004F368A"/>
    <w:rsid w:val="005D6632"/>
    <w:rsid w:val="006163B1"/>
    <w:rsid w:val="00664C93"/>
    <w:rsid w:val="00687DDC"/>
    <w:rsid w:val="0069729E"/>
    <w:rsid w:val="00757937"/>
    <w:rsid w:val="00815279"/>
    <w:rsid w:val="008948FF"/>
    <w:rsid w:val="008D3855"/>
    <w:rsid w:val="008E13D7"/>
    <w:rsid w:val="00A07555"/>
    <w:rsid w:val="00A5182E"/>
    <w:rsid w:val="00A73647"/>
    <w:rsid w:val="00B01E44"/>
    <w:rsid w:val="00B45B6E"/>
    <w:rsid w:val="00B8595D"/>
    <w:rsid w:val="00BA1612"/>
    <w:rsid w:val="00BC71D3"/>
    <w:rsid w:val="00CB4DD4"/>
    <w:rsid w:val="00CB60BE"/>
    <w:rsid w:val="00CF26A1"/>
    <w:rsid w:val="00EF0273"/>
    <w:rsid w:val="00EF488B"/>
    <w:rsid w:val="00F14B36"/>
    <w:rsid w:val="00FF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  <w:style w:type="table" w:styleId="a5">
    <w:name w:val="Table Grid"/>
    <w:basedOn w:val="a1"/>
    <w:uiPriority w:val="59"/>
    <w:rsid w:val="00CF2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</Words>
  <Characters>228</Characters>
  <Application>Microsoft Office Word</Application>
  <DocSecurity>0</DocSecurity>
  <Lines>1</Lines>
  <Paragraphs>1</Paragraphs>
  <ScaleCrop>false</ScaleCrop>
  <Company>icewater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16</cp:revision>
  <dcterms:created xsi:type="dcterms:W3CDTF">2017-05-03T00:31:00Z</dcterms:created>
  <dcterms:modified xsi:type="dcterms:W3CDTF">2019-02-28T06:51:00Z</dcterms:modified>
</cp:coreProperties>
</file>