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82" w:rsidRDefault="007C570F" w:rsidP="00B92F8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B92F82" w:rsidRPr="00B92F8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360天</w:t>
      </w:r>
      <w:proofErr w:type="gramStart"/>
      <w:r w:rsidR="00B92F82" w:rsidRPr="00B92F8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擎</w:t>
      </w:r>
      <w:proofErr w:type="gramEnd"/>
      <w:r w:rsidR="00B92F82" w:rsidRPr="00B92F8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终端安全管理系统</w:t>
      </w:r>
    </w:p>
    <w:p w:rsidR="007C570F" w:rsidRDefault="00B92F82" w:rsidP="00B92F8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B92F8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扩容升级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3"/>
        <w:gridCol w:w="3119"/>
      </w:tblGrid>
      <w:tr w:rsidR="007C570F" w:rsidRPr="00A6433A" w:rsidTr="00A51785">
        <w:trPr>
          <w:trHeight w:val="58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A51785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蛇口人民医院</w:t>
            </w:r>
            <w:r w:rsidR="00B92F82" w:rsidRPr="00B92F82">
              <w:rPr>
                <w:rFonts w:ascii="宋体" w:hAnsi="宋体" w:hint="eastAsia"/>
                <w:szCs w:val="21"/>
              </w:rPr>
              <w:t>360天</w:t>
            </w:r>
            <w:proofErr w:type="gramStart"/>
            <w:r w:rsidR="00B92F82" w:rsidRPr="00B92F82">
              <w:rPr>
                <w:rFonts w:ascii="宋体" w:hAnsi="宋体" w:hint="eastAsia"/>
                <w:szCs w:val="21"/>
              </w:rPr>
              <w:t>擎</w:t>
            </w:r>
            <w:proofErr w:type="gramEnd"/>
            <w:r w:rsidR="00B92F82" w:rsidRPr="00B92F82">
              <w:rPr>
                <w:rFonts w:ascii="宋体" w:hAnsi="宋体" w:hint="eastAsia"/>
                <w:szCs w:val="21"/>
              </w:rPr>
              <w:t>终端安全管理系统扩容升级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B92F82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B92F82">
              <w:rPr>
                <w:rFonts w:asciiTheme="minorEastAsia" w:eastAsiaTheme="minorEastAsia" w:hAnsiTheme="minorEastAsia" w:cs="宋体" w:hint="eastAsia"/>
                <w:szCs w:val="21"/>
              </w:rPr>
              <w:t>深圳市可信云科技有限公司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162757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62757">
        <w:rPr>
          <w:rFonts w:asciiTheme="minorEastAsia" w:eastAsiaTheme="minorEastAsia" w:hAnsiTheme="minorEastAsia" w:cs="宋体" w:hint="eastAsia"/>
          <w:kern w:val="0"/>
          <w:sz w:val="28"/>
        </w:rPr>
        <w:t>31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074" w:rsidRDefault="00957074" w:rsidP="0080440D">
      <w:r>
        <w:separator/>
      </w:r>
    </w:p>
  </w:endnote>
  <w:endnote w:type="continuationSeparator" w:id="0">
    <w:p w:rsidR="00957074" w:rsidRDefault="0095707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074" w:rsidRDefault="00957074" w:rsidP="0080440D">
      <w:r>
        <w:separator/>
      </w:r>
    </w:p>
  </w:footnote>
  <w:footnote w:type="continuationSeparator" w:id="0">
    <w:p w:rsidR="00957074" w:rsidRDefault="0095707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C245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62757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456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074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178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92F82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0830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25E7F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E2E79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65B9-E738-43F6-82C9-827070BD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235</cp:revision>
  <cp:lastPrinted>2020-04-17T01:01:00Z</cp:lastPrinted>
  <dcterms:created xsi:type="dcterms:W3CDTF">2019-05-22T13:00:00Z</dcterms:created>
  <dcterms:modified xsi:type="dcterms:W3CDTF">2020-07-31T07:50:00Z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