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6C176E" w:rsidRDefault="00E46E9F" w:rsidP="006C176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E46E9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</w:t>
      </w:r>
      <w:r w:rsidRPr="00E46E9F"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关于整体租赁科技大厦物业改做医院业务用房</w:t>
      </w:r>
      <w:r w:rsidRPr="00E46E9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项目建议书及可行性研究报告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6C176E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6C176E" w:rsidRDefault="00E46E9F" w:rsidP="006C176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82CB2">
              <w:rPr>
                <w:rFonts w:ascii="宋体" w:hAnsi="宋体" w:hint="eastAsia"/>
                <w:bCs/>
                <w:szCs w:val="21"/>
              </w:rPr>
              <w:t>深圳市南山区蛇口人民医院</w:t>
            </w:r>
            <w:r w:rsidRPr="00524CD6">
              <w:rPr>
                <w:rFonts w:ascii="宋体" w:hAnsi="宋体"/>
                <w:bCs/>
                <w:szCs w:val="21"/>
              </w:rPr>
              <w:t>关于整体租赁科技大厦物业改做医院业务用房</w:t>
            </w:r>
            <w:r w:rsidRPr="00524CD6">
              <w:rPr>
                <w:rFonts w:ascii="宋体" w:hAnsi="宋体" w:hint="eastAsia"/>
                <w:bCs/>
                <w:szCs w:val="21"/>
              </w:rPr>
              <w:t>项目建议书及可行性研究报告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E46E9F" w:rsidP="00E46E9F">
            <w:pPr>
              <w:spacing w:line="360" w:lineRule="auto"/>
              <w:ind w:firstLineChars="900" w:firstLine="1890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E46E9F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46E9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46E9F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FDF" w:rsidRDefault="00473FDF" w:rsidP="0080440D">
      <w:r>
        <w:separator/>
      </w:r>
    </w:p>
  </w:endnote>
  <w:endnote w:type="continuationSeparator" w:id="1">
    <w:p w:rsidR="00473FDF" w:rsidRDefault="00473FD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FDF" w:rsidRDefault="00473FDF" w:rsidP="0080440D">
      <w:r>
        <w:separator/>
      </w:r>
    </w:p>
  </w:footnote>
  <w:footnote w:type="continuationSeparator" w:id="1">
    <w:p w:rsidR="00473FDF" w:rsidRDefault="00473FD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224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4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3FDF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224B3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46E9F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228</cp:revision>
  <cp:lastPrinted>2020-04-17T01:01:00Z</cp:lastPrinted>
  <dcterms:created xsi:type="dcterms:W3CDTF">2019-05-22T13:00:00Z</dcterms:created>
  <dcterms:modified xsi:type="dcterms:W3CDTF">2021-01-12T08:37:00Z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