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AE" w:rsidRDefault="00E87F45" w:rsidP="006C566C">
      <w:pPr>
        <w:spacing w:line="560" w:lineRule="exact"/>
        <w:jc w:val="center"/>
        <w:rPr>
          <w:rFonts w:ascii="宋体" w:hAnsi="宋体" w:hint="eastAsia"/>
          <w:bCs/>
          <w:sz w:val="44"/>
          <w:szCs w:val="44"/>
        </w:rPr>
      </w:pPr>
      <w:bookmarkStart w:id="0" w:name="_GoBack"/>
      <w:r w:rsidRPr="00E87F45">
        <w:rPr>
          <w:rFonts w:ascii="宋体" w:hAnsi="宋体" w:hint="eastAsia"/>
          <w:sz w:val="44"/>
          <w:szCs w:val="44"/>
        </w:rPr>
        <w:t>深圳市前海蛇口自贸区医院</w:t>
      </w:r>
      <w:r w:rsidR="00DF59AE" w:rsidRPr="00DF59AE">
        <w:rPr>
          <w:rFonts w:ascii="宋体" w:hAnsi="宋体" w:hint="eastAsia"/>
          <w:bCs/>
          <w:sz w:val="44"/>
          <w:szCs w:val="44"/>
        </w:rPr>
        <w:t>一楼药剂</w:t>
      </w:r>
      <w:proofErr w:type="gramStart"/>
      <w:r w:rsidR="00DF59AE" w:rsidRPr="00DF59AE">
        <w:rPr>
          <w:rFonts w:ascii="宋体" w:hAnsi="宋体" w:hint="eastAsia"/>
          <w:bCs/>
          <w:sz w:val="44"/>
          <w:szCs w:val="44"/>
        </w:rPr>
        <w:t>科毒麻药品库</w:t>
      </w:r>
      <w:proofErr w:type="gramEnd"/>
      <w:r w:rsidR="00DF59AE" w:rsidRPr="00DF59AE">
        <w:rPr>
          <w:rFonts w:ascii="宋体" w:hAnsi="宋体" w:hint="eastAsia"/>
          <w:bCs/>
          <w:sz w:val="44"/>
          <w:szCs w:val="44"/>
        </w:rPr>
        <w:t>加装防侵入报警系统</w:t>
      </w:r>
    </w:p>
    <w:p w:rsidR="006C566C" w:rsidRPr="006B2568" w:rsidRDefault="00E87F45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r w:rsidRPr="00E87F45">
        <w:rPr>
          <w:rFonts w:ascii="宋体" w:hAnsi="宋体" w:hint="eastAsia"/>
          <w:sz w:val="44"/>
          <w:szCs w:val="44"/>
        </w:rPr>
        <w:t>项目询价公告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</w:t>
      </w:r>
      <w:r w:rsidR="007F2B0B">
        <w:rPr>
          <w:rFonts w:asciiTheme="minorEastAsia" w:eastAsiaTheme="minorEastAsia" w:hAnsiTheme="minorEastAsia" w:cs="宋体" w:hint="eastAsia"/>
          <w:szCs w:val="21"/>
        </w:rPr>
        <w:t>AB</w:t>
      </w:r>
      <w:r w:rsidR="00CB6010" w:rsidRPr="003B26F7">
        <w:rPr>
          <w:rFonts w:asciiTheme="minorEastAsia" w:eastAsiaTheme="minorEastAsia" w:hAnsiTheme="minorEastAsia" w:cs="宋体" w:hint="eastAsia"/>
          <w:szCs w:val="21"/>
        </w:rPr>
        <w:t>K-</w:t>
      </w:r>
      <w:r w:rsidRPr="003B26F7">
        <w:rPr>
          <w:rFonts w:asciiTheme="minorEastAsia" w:eastAsiaTheme="minorEastAsia" w:hAnsiTheme="minorEastAsia" w:cs="宋体" w:hint="eastAsia"/>
          <w:szCs w:val="21"/>
        </w:rPr>
        <w:t>XJ-202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DF59AE">
        <w:rPr>
          <w:rFonts w:asciiTheme="minorEastAsia" w:eastAsiaTheme="minorEastAsia" w:hAnsiTheme="minorEastAsia" w:cs="宋体" w:hint="eastAsia"/>
          <w:szCs w:val="21"/>
        </w:rPr>
        <w:t>10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DF59AE">
        <w:rPr>
          <w:rFonts w:asciiTheme="minorEastAsia" w:eastAsiaTheme="minorEastAsia" w:hAnsiTheme="minorEastAsia" w:cs="宋体" w:hint="eastAsia"/>
          <w:szCs w:val="21"/>
        </w:rPr>
        <w:t>1</w:t>
      </w:r>
    </w:p>
    <w:p w:rsidR="006C566C" w:rsidRPr="007F2B0B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7F2B0B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DF59AE" w:rsidRPr="00DF59AE">
        <w:rPr>
          <w:rFonts w:ascii="宋体" w:hAnsi="宋体" w:hint="eastAsia"/>
          <w:bCs/>
          <w:szCs w:val="21"/>
        </w:rPr>
        <w:t>一楼药剂</w:t>
      </w:r>
      <w:proofErr w:type="gramStart"/>
      <w:r w:rsidR="00DF59AE" w:rsidRPr="00DF59AE">
        <w:rPr>
          <w:rFonts w:ascii="宋体" w:hAnsi="宋体" w:hint="eastAsia"/>
          <w:bCs/>
          <w:szCs w:val="21"/>
        </w:rPr>
        <w:t>科毒麻药品库</w:t>
      </w:r>
      <w:proofErr w:type="gramEnd"/>
      <w:r w:rsidR="00DF59AE" w:rsidRPr="00DF59AE">
        <w:rPr>
          <w:rFonts w:ascii="宋体" w:hAnsi="宋体" w:hint="eastAsia"/>
          <w:bCs/>
          <w:szCs w:val="21"/>
        </w:rPr>
        <w:t>加装防侵入报警系统</w:t>
      </w:r>
    </w:p>
    <w:p w:rsidR="00C54A9F" w:rsidRPr="007F2B0B" w:rsidRDefault="006C566C" w:rsidP="007F2B0B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</w:t>
      </w:r>
      <w:r w:rsidR="00E87F45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702244" w:rsidRPr="007F2B0B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7F2B0B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CB6010" w:rsidRPr="007F2B0B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</w:p>
    <w:p w:rsidR="00DF59AE" w:rsidRPr="00DF59AE" w:rsidRDefault="007F2B0B" w:rsidP="00DF59AE">
      <w:pPr>
        <w:numPr>
          <w:ilvl w:val="0"/>
          <w:numId w:val="1"/>
        </w:numPr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项目内容</w:t>
      </w:r>
      <w:r w:rsidR="00CB6010" w:rsidRPr="00CB6010">
        <w:rPr>
          <w:rFonts w:asciiTheme="minorEastAsia" w:hAnsiTheme="minorEastAsia" w:cstheme="minorEastAsia" w:hint="eastAsia"/>
          <w:szCs w:val="21"/>
        </w:rPr>
        <w:t>：</w:t>
      </w:r>
    </w:p>
    <w:tbl>
      <w:tblPr>
        <w:tblW w:w="598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280"/>
        <w:gridCol w:w="1272"/>
        <w:gridCol w:w="1139"/>
        <w:gridCol w:w="849"/>
        <w:gridCol w:w="706"/>
        <w:gridCol w:w="4250"/>
      </w:tblGrid>
      <w:tr w:rsidR="00DF59AE" w:rsidTr="00DF59AE">
        <w:trPr>
          <w:trHeight w:val="659"/>
        </w:trPr>
        <w:tc>
          <w:tcPr>
            <w:tcW w:w="348" w:type="pct"/>
          </w:tcPr>
          <w:p w:rsidR="00DF59AE" w:rsidRPr="00DF59AE" w:rsidRDefault="00DF59AE" w:rsidP="00DF59AE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27" w:type="pct"/>
            <w:vAlign w:val="center"/>
          </w:tcPr>
          <w:p w:rsidR="00DF59AE" w:rsidRPr="00DF59AE" w:rsidRDefault="00DF59AE" w:rsidP="00DF59AE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623" w:type="pct"/>
            <w:vAlign w:val="center"/>
          </w:tcPr>
          <w:p w:rsidR="00DF59AE" w:rsidRPr="00DF59AE" w:rsidRDefault="00DF59AE" w:rsidP="00DF59AE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558" w:type="pct"/>
            <w:vAlign w:val="center"/>
          </w:tcPr>
          <w:p w:rsidR="00DF59AE" w:rsidRPr="00DF59AE" w:rsidRDefault="00DF59AE" w:rsidP="00DF59AE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416" w:type="pct"/>
            <w:vAlign w:val="center"/>
          </w:tcPr>
          <w:p w:rsidR="00DF59AE" w:rsidRPr="00DF59AE" w:rsidRDefault="00DF59AE" w:rsidP="00DF59AE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346" w:type="pct"/>
            <w:vAlign w:val="center"/>
          </w:tcPr>
          <w:p w:rsidR="00DF59AE" w:rsidRPr="00DF59AE" w:rsidRDefault="00DF59AE" w:rsidP="00DF59AE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2083" w:type="pct"/>
            <w:vAlign w:val="center"/>
          </w:tcPr>
          <w:p w:rsidR="00DF59AE" w:rsidRPr="00DF59AE" w:rsidRDefault="00DF59AE" w:rsidP="00DF59AE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F59AE" w:rsidTr="00DF59AE">
        <w:trPr>
          <w:trHeight w:val="670"/>
        </w:trPr>
        <w:tc>
          <w:tcPr>
            <w:tcW w:w="348" w:type="pct"/>
          </w:tcPr>
          <w:p w:rsidR="00DF59AE" w:rsidRPr="00DF59AE" w:rsidRDefault="00DF59AE" w:rsidP="00DF59AE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7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防盗报警主机</w:t>
            </w:r>
          </w:p>
        </w:tc>
        <w:tc>
          <w:tcPr>
            <w:tcW w:w="623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霍尼韦尔</w:t>
            </w:r>
          </w:p>
        </w:tc>
        <w:tc>
          <w:tcPr>
            <w:tcW w:w="558" w:type="pct"/>
            <w:vAlign w:val="center"/>
          </w:tcPr>
          <w:p w:rsidR="00DF59AE" w:rsidRPr="00DF59AE" w:rsidRDefault="00DF59AE" w:rsidP="00DF59A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346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2083" w:type="pct"/>
            <w:vAlign w:val="center"/>
          </w:tcPr>
          <w:p w:rsidR="00DF59AE" w:rsidRPr="00DF59AE" w:rsidRDefault="00DF59AE" w:rsidP="00DF59A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支持不少于8防区；</w:t>
            </w:r>
          </w:p>
          <w:p w:rsidR="00DF59AE" w:rsidRPr="00DF59AE" w:rsidRDefault="00DF59AE" w:rsidP="00DF59A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具有断电记忆功能；</w:t>
            </w:r>
          </w:p>
          <w:p w:rsidR="00DF59AE" w:rsidRPr="00DF59AE" w:rsidRDefault="00DF59AE" w:rsidP="00DF59A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报警主机</w:t>
            </w:r>
            <w:proofErr w:type="gramStart"/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具有防拆报警</w:t>
            </w:r>
            <w:proofErr w:type="gramEnd"/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功能；</w:t>
            </w:r>
          </w:p>
          <w:p w:rsidR="00DF59AE" w:rsidRPr="00DF59AE" w:rsidRDefault="00DF59AE" w:rsidP="00DF59A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防区属性可编程；</w:t>
            </w:r>
          </w:p>
          <w:p w:rsidR="00DF59AE" w:rsidRPr="00DF59AE" w:rsidRDefault="00DF59AE" w:rsidP="00DF59A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基于网络的远程控制和配置</w:t>
            </w:r>
          </w:p>
          <w:p w:rsidR="00DF59AE" w:rsidRPr="00DF59AE" w:rsidRDefault="00DF59AE" w:rsidP="00DF59A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RPS：远程编程，允许管理员使用接警中心的监控软件进行远程设置；</w:t>
            </w:r>
          </w:p>
          <w:p w:rsidR="00DF59AE" w:rsidRPr="00DF59AE" w:rsidRDefault="00DF59AE" w:rsidP="00DF59A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布/ 撤防延时的时间段内的提示音；</w:t>
            </w:r>
          </w:p>
          <w:p w:rsidR="00DF59AE" w:rsidRPr="00DF59AE" w:rsidRDefault="00DF59AE" w:rsidP="00DF59AE">
            <w:pPr>
              <w:widowControl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质保2年。</w:t>
            </w:r>
          </w:p>
        </w:tc>
      </w:tr>
      <w:tr w:rsidR="00DF59AE" w:rsidTr="00DF59AE">
        <w:trPr>
          <w:trHeight w:val="670"/>
        </w:trPr>
        <w:tc>
          <w:tcPr>
            <w:tcW w:w="348" w:type="pct"/>
          </w:tcPr>
          <w:p w:rsidR="00DF59AE" w:rsidRDefault="00DF59AE" w:rsidP="00DF59AE">
            <w:pPr>
              <w:pStyle w:val="aa"/>
              <w:numPr>
                <w:ilvl w:val="0"/>
                <w:numId w:val="5"/>
              </w:numPr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F59AE" w:rsidRPr="00DF59AE" w:rsidRDefault="00DF59AE" w:rsidP="00DF59AE"/>
        </w:tc>
        <w:tc>
          <w:tcPr>
            <w:tcW w:w="627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探测器</w:t>
            </w:r>
          </w:p>
        </w:tc>
        <w:tc>
          <w:tcPr>
            <w:tcW w:w="623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霍尼韦尔</w:t>
            </w:r>
          </w:p>
        </w:tc>
        <w:tc>
          <w:tcPr>
            <w:tcW w:w="558" w:type="pct"/>
            <w:vAlign w:val="center"/>
          </w:tcPr>
          <w:p w:rsidR="00DF59AE" w:rsidRPr="00DF59AE" w:rsidRDefault="00DF59AE" w:rsidP="00DF59A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346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个</w:t>
            </w:r>
            <w:proofErr w:type="gramEnd"/>
          </w:p>
        </w:tc>
        <w:tc>
          <w:tcPr>
            <w:tcW w:w="2083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质保2年</w:t>
            </w:r>
          </w:p>
        </w:tc>
      </w:tr>
      <w:tr w:rsidR="00DF59AE" w:rsidTr="00DF59AE">
        <w:trPr>
          <w:trHeight w:val="670"/>
        </w:trPr>
        <w:tc>
          <w:tcPr>
            <w:tcW w:w="348" w:type="pct"/>
          </w:tcPr>
          <w:p w:rsidR="00DF59AE" w:rsidRPr="00DF59AE" w:rsidRDefault="00DF59AE" w:rsidP="00DF59AE">
            <w:pPr>
              <w:pStyle w:val="aa"/>
              <w:numPr>
                <w:ilvl w:val="0"/>
                <w:numId w:val="5"/>
              </w:numPr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7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防盗报警键盘</w:t>
            </w:r>
          </w:p>
        </w:tc>
        <w:tc>
          <w:tcPr>
            <w:tcW w:w="623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霍尼韦尔</w:t>
            </w:r>
          </w:p>
        </w:tc>
        <w:tc>
          <w:tcPr>
            <w:tcW w:w="558" w:type="pct"/>
            <w:vAlign w:val="center"/>
          </w:tcPr>
          <w:p w:rsidR="00DF59AE" w:rsidRPr="00DF59AE" w:rsidRDefault="00DF59AE" w:rsidP="00DF59A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346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个</w:t>
            </w:r>
            <w:proofErr w:type="gramEnd"/>
          </w:p>
        </w:tc>
        <w:tc>
          <w:tcPr>
            <w:tcW w:w="2083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质保2年</w:t>
            </w:r>
          </w:p>
        </w:tc>
      </w:tr>
      <w:tr w:rsidR="00DF59AE" w:rsidTr="00DF59AE">
        <w:trPr>
          <w:trHeight w:val="670"/>
        </w:trPr>
        <w:tc>
          <w:tcPr>
            <w:tcW w:w="348" w:type="pct"/>
          </w:tcPr>
          <w:p w:rsidR="00DF59AE" w:rsidRPr="00DF59AE" w:rsidRDefault="00DF59AE" w:rsidP="00DF59AE">
            <w:pPr>
              <w:pStyle w:val="aa"/>
              <w:numPr>
                <w:ilvl w:val="0"/>
                <w:numId w:val="5"/>
              </w:numPr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7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安装调试</w:t>
            </w:r>
          </w:p>
        </w:tc>
        <w:tc>
          <w:tcPr>
            <w:tcW w:w="623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558" w:type="pct"/>
            <w:vAlign w:val="center"/>
          </w:tcPr>
          <w:p w:rsidR="00DF59AE" w:rsidRPr="00DF59AE" w:rsidRDefault="00DF59AE" w:rsidP="00DF59AE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346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2083" w:type="pct"/>
            <w:vAlign w:val="center"/>
          </w:tcPr>
          <w:p w:rsidR="00DF59AE" w:rsidRPr="00DF59AE" w:rsidRDefault="00DF59AE" w:rsidP="00DF59A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含线材辅材等</w:t>
            </w:r>
          </w:p>
        </w:tc>
      </w:tr>
    </w:tbl>
    <w:p w:rsidR="00DF59AE" w:rsidRPr="00DF59AE" w:rsidRDefault="00DF59AE" w:rsidP="00DF59AE">
      <w:pPr>
        <w:jc w:val="left"/>
        <w:rPr>
          <w:rFonts w:ascii="宋体" w:hAnsi="宋体" w:cs="宋体"/>
          <w:b/>
          <w:color w:val="FF0000"/>
          <w:kern w:val="0"/>
          <w:szCs w:val="21"/>
          <w:lang/>
        </w:rPr>
      </w:pPr>
      <w:r w:rsidRPr="00DF59AE">
        <w:rPr>
          <w:rFonts w:ascii="宋体" w:hAnsi="宋体" w:cs="宋体" w:hint="eastAsia"/>
          <w:b/>
          <w:color w:val="FF0000"/>
          <w:szCs w:val="21"/>
          <w:highlight w:val="yellow"/>
        </w:rPr>
        <w:t>备注：以上设备包工包料包安装包调试，</w:t>
      </w:r>
      <w:r w:rsidRPr="00DF59AE">
        <w:rPr>
          <w:rFonts w:ascii="宋体" w:hAnsi="宋体" w:cs="宋体" w:hint="eastAsia"/>
          <w:b/>
          <w:color w:val="FF0000"/>
          <w:kern w:val="0"/>
          <w:szCs w:val="21"/>
          <w:highlight w:val="yellow"/>
          <w:lang/>
        </w:rPr>
        <w:t>质保2年。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DF59AE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A11FD6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</w:t>
      </w:r>
      <w:r w:rsidR="00CB6010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3B26F7">
        <w:rPr>
          <w:rFonts w:asciiTheme="minorEastAsia" w:eastAsiaTheme="minorEastAsia" w:hAnsiTheme="minorEastAsia" w:hint="eastAsia"/>
          <w:szCs w:val="21"/>
        </w:rPr>
        <w:t>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Pr="003B26F7">
        <w:rPr>
          <w:rFonts w:asciiTheme="minorEastAsia" w:eastAsiaTheme="minorEastAsia" w:hAnsiTheme="minorEastAsia" w:hint="eastAsia"/>
          <w:szCs w:val="21"/>
        </w:rPr>
        <w:lastRenderedPageBreak/>
        <w:t>20</w:t>
      </w:r>
      <w:r w:rsidR="00DF59AE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95AF2">
        <w:rPr>
          <w:rFonts w:asciiTheme="minorEastAsia" w:eastAsiaTheme="minorEastAsia" w:hAnsiTheme="minorEastAsia" w:hint="eastAsia"/>
          <w:szCs w:val="21"/>
        </w:rPr>
        <w:t>1</w:t>
      </w:r>
      <w:r w:rsidR="00DF59AE">
        <w:rPr>
          <w:rFonts w:asciiTheme="minorEastAsia" w:eastAsiaTheme="minorEastAsia" w:hAnsiTheme="minorEastAsia" w:hint="eastAsia"/>
          <w:szCs w:val="21"/>
        </w:rPr>
        <w:t>0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C95AF2">
        <w:rPr>
          <w:rFonts w:asciiTheme="minorEastAsia" w:eastAsiaTheme="minorEastAsia" w:hAnsiTheme="minorEastAsia" w:hint="eastAsia"/>
          <w:szCs w:val="21"/>
        </w:rPr>
        <w:t>12</w:t>
      </w:r>
      <w:r w:rsidRPr="003B26F7">
        <w:rPr>
          <w:rFonts w:asciiTheme="minorEastAsia" w:eastAsiaTheme="minorEastAsia" w:hAnsiTheme="minorEastAsia" w:hint="eastAsia"/>
          <w:szCs w:val="21"/>
        </w:rPr>
        <w:t>日至20</w:t>
      </w:r>
      <w:r w:rsidR="00DF59AE">
        <w:rPr>
          <w:rFonts w:asciiTheme="minorEastAsia" w:eastAsiaTheme="minorEastAsia" w:hAnsiTheme="minorEastAsia" w:hint="eastAsia"/>
          <w:szCs w:val="21"/>
        </w:rPr>
        <w:t>21</w:t>
      </w:r>
      <w:r w:rsidRPr="003B26F7">
        <w:rPr>
          <w:rFonts w:asciiTheme="minorEastAsia" w:eastAsiaTheme="minorEastAsia" w:hAnsiTheme="minorEastAsia" w:hint="eastAsia"/>
          <w:szCs w:val="21"/>
        </w:rPr>
        <w:t>年</w:t>
      </w:r>
      <w:r w:rsidR="00C95AF2">
        <w:rPr>
          <w:rFonts w:asciiTheme="minorEastAsia" w:eastAsiaTheme="minorEastAsia" w:hAnsiTheme="minorEastAsia" w:hint="eastAsia"/>
          <w:szCs w:val="21"/>
        </w:rPr>
        <w:t>10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C95AF2">
        <w:rPr>
          <w:rFonts w:asciiTheme="minorEastAsia" w:eastAsiaTheme="minorEastAsia" w:hAnsiTheme="minorEastAsia" w:hint="eastAsia"/>
          <w:szCs w:val="21"/>
        </w:rPr>
        <w:t>14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DF59AE">
        <w:rPr>
          <w:rFonts w:asciiTheme="minorEastAsia" w:eastAsiaTheme="minorEastAsia" w:hAnsiTheme="minorEastAsia" w:hint="eastAsia"/>
          <w:szCs w:val="21"/>
        </w:rPr>
        <w:t>3000</w:t>
      </w:r>
      <w:r w:rsidR="00FC75F9">
        <w:rPr>
          <w:rFonts w:asciiTheme="minorEastAsia" w:eastAsiaTheme="minorEastAsia" w:hAnsiTheme="minorEastAsia" w:hint="eastAsia"/>
          <w:szCs w:val="21"/>
        </w:rPr>
        <w:t>元</w:t>
      </w:r>
      <w:r w:rsidR="00E87F45">
        <w:rPr>
          <w:rFonts w:asciiTheme="minorEastAsia" w:eastAsiaTheme="minorEastAsia" w:hAnsiTheme="minorEastAsia" w:hint="eastAsia"/>
          <w:szCs w:val="21"/>
        </w:rPr>
        <w:t>内</w:t>
      </w:r>
      <w:r w:rsidR="00CB6010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 w:rsidRPr="007F2B0B">
        <w:rPr>
          <w:rFonts w:asciiTheme="minorEastAsia" w:eastAsiaTheme="minorEastAsia" w:hAnsiTheme="minorEastAsia" w:hint="eastAsia"/>
          <w:b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95AF2">
        <w:rPr>
          <w:rFonts w:asciiTheme="minorEastAsia" w:eastAsiaTheme="minorEastAsia" w:hAnsiTheme="minorEastAsia" w:cs="宋体" w:hint="eastAsia"/>
          <w:sz w:val="21"/>
          <w:szCs w:val="21"/>
        </w:rPr>
        <w:t>10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C95AF2">
        <w:rPr>
          <w:rFonts w:asciiTheme="minorEastAsia" w:eastAsiaTheme="minorEastAsia" w:hAnsiTheme="minorEastAsia" w:cs="宋体" w:hint="eastAsia"/>
          <w:sz w:val="21"/>
          <w:szCs w:val="21"/>
        </w:rPr>
        <w:t>11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7F2B0B" w:rsidRDefault="003B26F7" w:rsidP="003B26F7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2263"/>
        <w:gridCol w:w="1276"/>
        <w:gridCol w:w="1134"/>
        <w:gridCol w:w="1276"/>
        <w:gridCol w:w="993"/>
        <w:gridCol w:w="906"/>
      </w:tblGrid>
      <w:tr w:rsidR="00DF59AE" w:rsidRPr="00DF59AE" w:rsidTr="00DF59AE">
        <w:trPr>
          <w:trHeight w:val="659"/>
        </w:trPr>
        <w:tc>
          <w:tcPr>
            <w:tcW w:w="399" w:type="pct"/>
          </w:tcPr>
          <w:p w:rsidR="00DF59AE" w:rsidRPr="00DF59AE" w:rsidRDefault="00DF59AE" w:rsidP="00A55078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27" w:type="pct"/>
            <w:vAlign w:val="center"/>
          </w:tcPr>
          <w:p w:rsidR="00DF59AE" w:rsidRPr="00DF59AE" w:rsidRDefault="00DF59AE" w:rsidP="00A55078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748" w:type="pct"/>
            <w:vAlign w:val="center"/>
          </w:tcPr>
          <w:p w:rsidR="00DF59AE" w:rsidRPr="00DF59AE" w:rsidRDefault="00DF59AE" w:rsidP="00A55078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665" w:type="pct"/>
            <w:vAlign w:val="center"/>
          </w:tcPr>
          <w:p w:rsidR="00DF59AE" w:rsidRPr="00DF59AE" w:rsidRDefault="00DF59AE" w:rsidP="00A55078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748" w:type="pct"/>
            <w:vAlign w:val="center"/>
          </w:tcPr>
          <w:p w:rsidR="00DF59AE" w:rsidRPr="00DF59AE" w:rsidRDefault="00DF59AE" w:rsidP="00A55078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582" w:type="pct"/>
            <w:vAlign w:val="center"/>
          </w:tcPr>
          <w:p w:rsidR="00DF59AE" w:rsidRPr="00DF59AE" w:rsidRDefault="00DF59AE" w:rsidP="00A55078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531" w:type="pct"/>
            <w:vAlign w:val="center"/>
          </w:tcPr>
          <w:p w:rsidR="00DF59AE" w:rsidRPr="00DF59AE" w:rsidRDefault="00DF59AE" w:rsidP="00A55078">
            <w:pPr>
              <w:spacing w:line="6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报价</w:t>
            </w:r>
          </w:p>
        </w:tc>
      </w:tr>
      <w:tr w:rsidR="00DF59AE" w:rsidRPr="00DF59AE" w:rsidTr="00DF59AE">
        <w:trPr>
          <w:trHeight w:val="670"/>
        </w:trPr>
        <w:tc>
          <w:tcPr>
            <w:tcW w:w="399" w:type="pct"/>
          </w:tcPr>
          <w:p w:rsidR="00DF59AE" w:rsidRPr="00DF59AE" w:rsidRDefault="00DF59AE" w:rsidP="00DF59AE">
            <w:pPr>
              <w:pStyle w:val="aa"/>
              <w:numPr>
                <w:ilvl w:val="0"/>
                <w:numId w:val="8"/>
              </w:numPr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27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防盗报警主机</w:t>
            </w:r>
          </w:p>
        </w:tc>
        <w:tc>
          <w:tcPr>
            <w:tcW w:w="748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霍尼韦尔</w:t>
            </w:r>
          </w:p>
        </w:tc>
        <w:tc>
          <w:tcPr>
            <w:tcW w:w="665" w:type="pct"/>
            <w:vAlign w:val="center"/>
          </w:tcPr>
          <w:p w:rsidR="00DF59AE" w:rsidRPr="00DF59AE" w:rsidRDefault="00DF59AE" w:rsidP="00A5507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82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531" w:type="pct"/>
            <w:vAlign w:val="center"/>
          </w:tcPr>
          <w:p w:rsidR="00DF59AE" w:rsidRPr="00DF59AE" w:rsidRDefault="00DF59AE" w:rsidP="00A55078">
            <w:pPr>
              <w:widowControl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DF59AE" w:rsidRPr="00DF59AE" w:rsidTr="00DF59AE">
        <w:trPr>
          <w:trHeight w:val="670"/>
        </w:trPr>
        <w:tc>
          <w:tcPr>
            <w:tcW w:w="399" w:type="pct"/>
          </w:tcPr>
          <w:p w:rsidR="00DF59AE" w:rsidRDefault="00DF59AE" w:rsidP="00DF59AE">
            <w:pPr>
              <w:pStyle w:val="aa"/>
              <w:numPr>
                <w:ilvl w:val="0"/>
                <w:numId w:val="8"/>
              </w:numPr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DF59AE" w:rsidRPr="00DF59AE" w:rsidRDefault="00DF59AE" w:rsidP="00A55078"/>
        </w:tc>
        <w:tc>
          <w:tcPr>
            <w:tcW w:w="1327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探测器</w:t>
            </w:r>
          </w:p>
        </w:tc>
        <w:tc>
          <w:tcPr>
            <w:tcW w:w="748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霍尼韦尔</w:t>
            </w:r>
          </w:p>
        </w:tc>
        <w:tc>
          <w:tcPr>
            <w:tcW w:w="665" w:type="pct"/>
            <w:vAlign w:val="center"/>
          </w:tcPr>
          <w:p w:rsidR="00DF59AE" w:rsidRPr="00DF59AE" w:rsidRDefault="00DF59AE" w:rsidP="00A5507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82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个</w:t>
            </w:r>
            <w:proofErr w:type="gramEnd"/>
          </w:p>
        </w:tc>
        <w:tc>
          <w:tcPr>
            <w:tcW w:w="531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DF59AE" w:rsidRPr="00DF59AE" w:rsidTr="00DF59AE">
        <w:trPr>
          <w:trHeight w:val="670"/>
        </w:trPr>
        <w:tc>
          <w:tcPr>
            <w:tcW w:w="399" w:type="pct"/>
          </w:tcPr>
          <w:p w:rsidR="00DF59AE" w:rsidRPr="00DF59AE" w:rsidRDefault="00DF59AE" w:rsidP="00DF59AE">
            <w:pPr>
              <w:pStyle w:val="aa"/>
              <w:numPr>
                <w:ilvl w:val="0"/>
                <w:numId w:val="8"/>
              </w:numPr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27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防盗报警键盘</w:t>
            </w:r>
          </w:p>
        </w:tc>
        <w:tc>
          <w:tcPr>
            <w:tcW w:w="748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霍尼韦尔</w:t>
            </w:r>
          </w:p>
        </w:tc>
        <w:tc>
          <w:tcPr>
            <w:tcW w:w="665" w:type="pct"/>
            <w:vAlign w:val="center"/>
          </w:tcPr>
          <w:p w:rsidR="00DF59AE" w:rsidRPr="00DF59AE" w:rsidRDefault="00DF59AE" w:rsidP="00A5507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82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个</w:t>
            </w:r>
            <w:proofErr w:type="gramEnd"/>
          </w:p>
        </w:tc>
        <w:tc>
          <w:tcPr>
            <w:tcW w:w="531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DF59AE" w:rsidRPr="00DF59AE" w:rsidTr="00DF59AE">
        <w:trPr>
          <w:trHeight w:val="670"/>
        </w:trPr>
        <w:tc>
          <w:tcPr>
            <w:tcW w:w="399" w:type="pct"/>
          </w:tcPr>
          <w:p w:rsidR="00DF59AE" w:rsidRPr="00DF59AE" w:rsidRDefault="00DF59AE" w:rsidP="00DF59AE">
            <w:pPr>
              <w:pStyle w:val="aa"/>
              <w:numPr>
                <w:ilvl w:val="0"/>
                <w:numId w:val="8"/>
              </w:numPr>
              <w:spacing w:line="480" w:lineRule="auto"/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27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安装调试</w:t>
            </w:r>
          </w:p>
        </w:tc>
        <w:tc>
          <w:tcPr>
            <w:tcW w:w="748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65" w:type="pct"/>
            <w:vAlign w:val="center"/>
          </w:tcPr>
          <w:p w:rsidR="00DF59AE" w:rsidRPr="00DF59AE" w:rsidRDefault="00DF59AE" w:rsidP="00A55078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582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531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DF59AE" w:rsidRPr="00DF59AE" w:rsidTr="00DF59AE">
        <w:trPr>
          <w:trHeight w:val="670"/>
        </w:trPr>
        <w:tc>
          <w:tcPr>
            <w:tcW w:w="4469" w:type="pct"/>
            <w:gridSpan w:val="6"/>
          </w:tcPr>
          <w:p w:rsidR="00DF59AE" w:rsidRPr="00DF59AE" w:rsidRDefault="00DF59AE" w:rsidP="00DF59AE">
            <w:pPr>
              <w:widowControl/>
              <w:spacing w:line="600" w:lineRule="auto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  <w:lang/>
              </w:rPr>
            </w:pPr>
            <w:r w:rsidRPr="00DF59AE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  <w:lang/>
              </w:rPr>
              <w:t>总合计</w:t>
            </w:r>
          </w:p>
        </w:tc>
        <w:tc>
          <w:tcPr>
            <w:tcW w:w="531" w:type="pct"/>
            <w:vAlign w:val="center"/>
          </w:tcPr>
          <w:p w:rsidR="00DF59AE" w:rsidRPr="00DF59AE" w:rsidRDefault="00DF59AE" w:rsidP="00A5507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30F" w:rsidRDefault="0094630F" w:rsidP="00176281">
      <w:r>
        <w:separator/>
      </w:r>
    </w:p>
  </w:endnote>
  <w:endnote w:type="continuationSeparator" w:id="0">
    <w:p w:rsidR="0094630F" w:rsidRDefault="0094630F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30F" w:rsidRDefault="0094630F" w:rsidP="00176281">
      <w:r>
        <w:separator/>
      </w:r>
    </w:p>
  </w:footnote>
  <w:footnote w:type="continuationSeparator" w:id="0">
    <w:p w:rsidR="0094630F" w:rsidRDefault="0094630F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11FD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193937"/>
    <w:multiLevelType w:val="multilevel"/>
    <w:tmpl w:val="5EF77E62"/>
    <w:lvl w:ilvl="0">
      <w:start w:val="1"/>
      <w:numFmt w:val="decimal"/>
      <w:lvlText w:val="%1."/>
      <w:lvlJc w:val="left"/>
      <w:pPr>
        <w:ind w:left="45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7A6AF3"/>
    <w:multiLevelType w:val="hybridMultilevel"/>
    <w:tmpl w:val="6130DC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C22B8C"/>
    <w:multiLevelType w:val="hybridMultilevel"/>
    <w:tmpl w:val="8FE4855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5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34BB"/>
    <w:rsid w:val="006449E5"/>
    <w:rsid w:val="0064502A"/>
    <w:rsid w:val="0065302F"/>
    <w:rsid w:val="006535BA"/>
    <w:rsid w:val="0065477A"/>
    <w:rsid w:val="006569F0"/>
    <w:rsid w:val="0065790B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08F1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7F2B0B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4630F"/>
    <w:rsid w:val="009519E2"/>
    <w:rsid w:val="00953EE3"/>
    <w:rsid w:val="00957F4B"/>
    <w:rsid w:val="009668CA"/>
    <w:rsid w:val="00974112"/>
    <w:rsid w:val="00980F70"/>
    <w:rsid w:val="00986BE3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1FD6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1E04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95AF2"/>
    <w:rsid w:val="00CA5C9B"/>
    <w:rsid w:val="00CA7278"/>
    <w:rsid w:val="00CB0E88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DF59AE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123</Words>
  <Characters>705</Characters>
  <Application>Microsoft Office Word</Application>
  <DocSecurity>0</DocSecurity>
  <Lines>5</Lines>
  <Paragraphs>1</Paragraphs>
  <ScaleCrop>false</ScaleCrop>
  <Company>Sky123.Org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29</cp:revision>
  <cp:lastPrinted>2020-07-06T03:54:00Z</cp:lastPrinted>
  <dcterms:created xsi:type="dcterms:W3CDTF">2021-07-12T00:35:00Z</dcterms:created>
  <dcterms:modified xsi:type="dcterms:W3CDTF">2021-10-11T07:19:00Z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