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086CC9" w:rsidRDefault="00F12437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F5436C" w:rsidRPr="00F5436C">
        <w:rPr>
          <w:rFonts w:hint="eastAsia"/>
          <w:b/>
          <w:sz w:val="44"/>
          <w:szCs w:val="44"/>
        </w:rPr>
        <w:t>常年法律顾问服务</w:t>
      </w:r>
      <w:r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Default="00370FDA" w:rsidP="00F12437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3685"/>
      </w:tblGrid>
      <w:tr w:rsidR="00B47FF5" w:rsidRPr="00A6433A" w:rsidTr="002A2422">
        <w:trPr>
          <w:trHeight w:val="5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2A2422">
        <w:trPr>
          <w:trHeight w:val="69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4227F3" w:rsidRDefault="00F5436C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5436C">
              <w:rPr>
                <w:rFonts w:hint="eastAsia"/>
                <w:szCs w:val="21"/>
              </w:rPr>
              <w:t>医院常年法律顾问服务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086CC9" w:rsidRDefault="00C31CCE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31CC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广东诚公律师事务所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F5436C" w:rsidRDefault="003052B4" w:rsidP="00F5436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5436C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F5436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F5436C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F5436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，如对本结果及招标过程有异议，</w:t>
      </w:r>
      <w:r w:rsidRPr="00F5436C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F5436C" w:rsidRPr="00F5436C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F5436C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5436C" w:rsidRPr="00F5436C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F5436C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F5436C" w:rsidRPr="00F5436C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F5436C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F5436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F5436C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Pr="00F5436C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Pr="00F5436C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Pr="00F5436C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F5436C" w:rsidRDefault="00F5436C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5436C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</w:t>
      </w:r>
      <w:r w:rsidR="00F5436C"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F5436C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5436C">
        <w:rPr>
          <w:rFonts w:asciiTheme="minorEastAsia" w:eastAsiaTheme="minorEastAsia" w:hAnsiTheme="minorEastAsia" w:cs="宋体" w:hint="eastAsia"/>
          <w:kern w:val="0"/>
          <w:sz w:val="28"/>
        </w:rPr>
        <w:t>19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052" w:rsidRDefault="00FF6052" w:rsidP="0080440D">
      <w:r>
        <w:separator/>
      </w:r>
    </w:p>
  </w:endnote>
  <w:endnote w:type="continuationSeparator" w:id="0">
    <w:p w:rsidR="00FF6052" w:rsidRDefault="00FF605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052" w:rsidRDefault="00FF6052" w:rsidP="0080440D">
      <w:r>
        <w:separator/>
      </w:r>
    </w:p>
  </w:footnote>
  <w:footnote w:type="continuationSeparator" w:id="0">
    <w:p w:rsidR="00FF6052" w:rsidRDefault="00FF605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A6DE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87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A6DEF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27F3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0F2A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6410"/>
    <w:rsid w:val="005B7149"/>
    <w:rsid w:val="005C2F57"/>
    <w:rsid w:val="005C3909"/>
    <w:rsid w:val="005D1072"/>
    <w:rsid w:val="005D4B54"/>
    <w:rsid w:val="005D52DF"/>
    <w:rsid w:val="005E7CA1"/>
    <w:rsid w:val="005F3AEA"/>
    <w:rsid w:val="00616ECC"/>
    <w:rsid w:val="00625026"/>
    <w:rsid w:val="00626220"/>
    <w:rsid w:val="00626701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409"/>
    <w:rsid w:val="00683AAD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34040"/>
    <w:rsid w:val="00742C60"/>
    <w:rsid w:val="0074465B"/>
    <w:rsid w:val="00751C35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82E46"/>
    <w:rsid w:val="009953DD"/>
    <w:rsid w:val="009A5C0A"/>
    <w:rsid w:val="009A5C4B"/>
    <w:rsid w:val="009C1BFA"/>
    <w:rsid w:val="009D279E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1CCE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5EC3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E46"/>
    <w:rsid w:val="00F5339F"/>
    <w:rsid w:val="00F53E82"/>
    <w:rsid w:val="00F5436C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0FF6052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12AF0-CE65-4C93-8438-579B2076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1</Pages>
  <Words>37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224</cp:revision>
  <cp:lastPrinted>2020-04-17T01:01:00Z</cp:lastPrinted>
  <dcterms:created xsi:type="dcterms:W3CDTF">2019-05-22T13:00:00Z</dcterms:created>
  <dcterms:modified xsi:type="dcterms:W3CDTF">2021-10-19T07:54:00Z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