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6B" w:rsidRDefault="00D07AD5">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B30931">
      <w:pPr>
        <w:spacing w:line="360" w:lineRule="auto"/>
        <w:jc w:val="center"/>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t>网站</w:t>
      </w:r>
      <w:r w:rsidR="00C31663">
        <w:rPr>
          <w:rFonts w:asciiTheme="majorEastAsia" w:eastAsiaTheme="majorEastAsia" w:hAnsiTheme="majorEastAsia" w:cs="宋体"/>
          <w:b/>
          <w:sz w:val="32"/>
          <w:szCs w:val="32"/>
        </w:rPr>
        <w:t>系统</w:t>
      </w:r>
      <w:r>
        <w:rPr>
          <w:rFonts w:asciiTheme="majorEastAsia" w:eastAsiaTheme="majorEastAsia" w:hAnsiTheme="majorEastAsia" w:cs="宋体" w:hint="eastAsia"/>
          <w:b/>
          <w:sz w:val="32"/>
          <w:szCs w:val="32"/>
        </w:rPr>
        <w:t>（内外网）</w:t>
      </w:r>
      <w:r w:rsidR="001F1DE9">
        <w:rPr>
          <w:rFonts w:asciiTheme="majorEastAsia" w:eastAsiaTheme="majorEastAsia" w:hAnsiTheme="majorEastAsia" w:cs="宋体" w:hint="eastAsia"/>
          <w:b/>
          <w:sz w:val="32"/>
          <w:szCs w:val="32"/>
        </w:rPr>
        <w:t>方案</w:t>
      </w:r>
      <w:r w:rsidR="00C86A55">
        <w:rPr>
          <w:rFonts w:asciiTheme="majorEastAsia" w:eastAsiaTheme="majorEastAsia" w:hAnsiTheme="majorEastAsia" w:cs="宋体" w:hint="eastAsia"/>
          <w:b/>
          <w:sz w:val="32"/>
          <w:szCs w:val="32"/>
        </w:rPr>
        <w:t>征集</w:t>
      </w:r>
    </w:p>
    <w:p w:rsidR="00CB08C7" w:rsidRPr="00C31663" w:rsidRDefault="003609E0">
      <w:pPr>
        <w:spacing w:line="360" w:lineRule="auto"/>
        <w:rPr>
          <w:rFonts w:ascii="仿宋" w:eastAsia="仿宋" w:hAnsi="仿宋" w:cs="宋体"/>
          <w:sz w:val="28"/>
          <w:szCs w:val="28"/>
        </w:rPr>
      </w:pPr>
      <w:r>
        <w:rPr>
          <w:rFonts w:ascii="Calibri" w:eastAsia="仿宋" w:hAnsi="Calibri" w:cs="Calibri"/>
          <w:sz w:val="24"/>
          <w:szCs w:val="24"/>
        </w:rPr>
        <w:t> </w:t>
      </w: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一、</w:t>
      </w:r>
      <w:r w:rsidRPr="00C31663">
        <w:rPr>
          <w:rFonts w:ascii="仿宋" w:eastAsia="仿宋" w:hAnsi="仿宋"/>
          <w:sz w:val="28"/>
          <w:szCs w:val="28"/>
        </w:rPr>
        <w:t>项目建设内容概要</w:t>
      </w:r>
    </w:p>
    <w:p w:rsidR="00D85BFD" w:rsidRDefault="00D85BFD" w:rsidP="00D85BFD">
      <w:pPr>
        <w:spacing w:line="360" w:lineRule="auto"/>
        <w:ind w:firstLineChars="200" w:firstLine="560"/>
        <w:rPr>
          <w:rFonts w:ascii="仿宋" w:eastAsia="仿宋" w:hAnsi="仿宋"/>
          <w:sz w:val="28"/>
          <w:szCs w:val="28"/>
        </w:rPr>
      </w:pPr>
      <w:r w:rsidRPr="00D85BFD">
        <w:rPr>
          <w:rFonts w:ascii="仿宋" w:eastAsia="仿宋" w:hAnsi="仿宋" w:hint="eastAsia"/>
          <w:sz w:val="28"/>
          <w:szCs w:val="28"/>
        </w:rPr>
        <w:t>为了指导、规范医院网站建设和管理</w:t>
      </w:r>
      <w:r w:rsidR="006C29D1">
        <w:rPr>
          <w:rFonts w:ascii="仿宋" w:eastAsia="仿宋" w:hAnsi="仿宋" w:hint="eastAsia"/>
          <w:sz w:val="28"/>
          <w:szCs w:val="28"/>
        </w:rPr>
        <w:t>，</w:t>
      </w:r>
      <w:r w:rsidR="006C29D1">
        <w:rPr>
          <w:rFonts w:ascii="仿宋" w:eastAsia="仿宋" w:hAnsi="仿宋"/>
          <w:sz w:val="28"/>
          <w:szCs w:val="28"/>
        </w:rPr>
        <w:t>提升医院的形象</w:t>
      </w:r>
      <w:r w:rsidRPr="00D85BFD">
        <w:rPr>
          <w:rFonts w:ascii="仿宋" w:eastAsia="仿宋" w:hAnsi="仿宋" w:hint="eastAsia"/>
          <w:sz w:val="28"/>
          <w:szCs w:val="28"/>
        </w:rPr>
        <w:t>，增强医院网站服务功能，促进医院信息资源共享和业务协同，充分发挥医院网站的作用，</w:t>
      </w:r>
      <w:r w:rsidR="00B30931" w:rsidRPr="00B30931">
        <w:rPr>
          <w:rFonts w:ascii="仿宋" w:eastAsia="仿宋" w:hAnsi="仿宋" w:hint="eastAsia"/>
          <w:sz w:val="28"/>
          <w:szCs w:val="28"/>
        </w:rPr>
        <w:t>根据</w:t>
      </w:r>
      <w:r w:rsidRPr="006C29D1">
        <w:rPr>
          <w:rFonts w:ascii="仿宋" w:eastAsia="仿宋" w:hAnsi="仿宋" w:hint="eastAsia"/>
          <w:sz w:val="28"/>
          <w:szCs w:val="28"/>
        </w:rPr>
        <w:t>《全国医院信息化建设标准与规范（试行）》、</w:t>
      </w:r>
      <w:r w:rsidR="00B30931" w:rsidRPr="00B30931">
        <w:rPr>
          <w:rFonts w:ascii="仿宋" w:eastAsia="仿宋" w:hAnsi="仿宋" w:hint="eastAsia"/>
          <w:sz w:val="28"/>
          <w:szCs w:val="28"/>
        </w:rPr>
        <w:t>《广东省卫生计生委办公室关于加强全省卫生计生系统网站与新媒体建设的通知》(粤卫办函[2016]256号文)、</w:t>
      </w:r>
      <w:r w:rsidRPr="00D85BFD">
        <w:rPr>
          <w:rFonts w:ascii="仿宋" w:eastAsia="仿宋" w:hAnsi="仿宋" w:hint="eastAsia"/>
          <w:sz w:val="28"/>
          <w:szCs w:val="28"/>
        </w:rPr>
        <w:t>《网络安全法》</w:t>
      </w:r>
      <w:r>
        <w:rPr>
          <w:rFonts w:ascii="仿宋" w:eastAsia="仿宋" w:hAnsi="仿宋" w:hint="eastAsia"/>
          <w:sz w:val="28"/>
          <w:szCs w:val="28"/>
        </w:rPr>
        <w:t>、</w:t>
      </w:r>
      <w:r w:rsidR="00B30931" w:rsidRPr="00B30931">
        <w:rPr>
          <w:rFonts w:ascii="仿宋" w:eastAsia="仿宋" w:hAnsi="仿宋" w:hint="eastAsia"/>
          <w:sz w:val="28"/>
          <w:szCs w:val="28"/>
        </w:rPr>
        <w:t>《</w:t>
      </w:r>
      <w:r w:rsidRPr="00D85BFD">
        <w:rPr>
          <w:rFonts w:ascii="仿宋" w:eastAsia="仿宋" w:hAnsi="仿宋" w:hint="eastAsia"/>
          <w:sz w:val="28"/>
          <w:szCs w:val="28"/>
        </w:rPr>
        <w:t>网络安全等级保护2.0</w:t>
      </w:r>
      <w:r w:rsidR="00B30931" w:rsidRPr="00B30931">
        <w:rPr>
          <w:rFonts w:ascii="仿宋" w:eastAsia="仿宋" w:hAnsi="仿宋" w:hint="eastAsia"/>
          <w:sz w:val="28"/>
          <w:szCs w:val="28"/>
        </w:rPr>
        <w:t>》</w:t>
      </w:r>
      <w:r>
        <w:rPr>
          <w:rFonts w:ascii="仿宋" w:eastAsia="仿宋" w:hAnsi="仿宋" w:hint="eastAsia"/>
          <w:sz w:val="28"/>
          <w:szCs w:val="28"/>
        </w:rPr>
        <w:t>等</w:t>
      </w:r>
      <w:r w:rsidR="00B30931" w:rsidRPr="00B30931">
        <w:rPr>
          <w:rFonts w:ascii="仿宋" w:eastAsia="仿宋" w:hAnsi="仿宋" w:hint="eastAsia"/>
          <w:sz w:val="28"/>
          <w:szCs w:val="28"/>
        </w:rPr>
        <w:t>相关</w:t>
      </w:r>
      <w:r>
        <w:rPr>
          <w:rFonts w:ascii="仿宋" w:eastAsia="仿宋" w:hAnsi="仿宋" w:hint="eastAsia"/>
          <w:sz w:val="28"/>
          <w:szCs w:val="28"/>
        </w:rPr>
        <w:t>政策文件要求，结合公立医院改革的背景和医院文化建设、信息化建设的</w:t>
      </w:r>
      <w:r w:rsidR="00B30931" w:rsidRPr="00B30931">
        <w:rPr>
          <w:rFonts w:ascii="仿宋" w:eastAsia="仿宋" w:hAnsi="仿宋" w:hint="eastAsia"/>
          <w:sz w:val="28"/>
          <w:szCs w:val="28"/>
        </w:rPr>
        <w:t>发展要求</w:t>
      </w:r>
      <w:r w:rsidR="00B30931">
        <w:rPr>
          <w:rFonts w:ascii="仿宋" w:eastAsia="仿宋" w:hAnsi="仿宋" w:hint="eastAsia"/>
          <w:sz w:val="28"/>
          <w:szCs w:val="28"/>
        </w:rPr>
        <w:t>，</w:t>
      </w:r>
      <w:r w:rsidR="005B107A" w:rsidRPr="005B107A">
        <w:rPr>
          <w:rFonts w:ascii="仿宋" w:eastAsia="仿宋" w:hAnsi="仿宋" w:hint="eastAsia"/>
          <w:sz w:val="28"/>
          <w:szCs w:val="28"/>
        </w:rPr>
        <w:t>深圳市前海蛇口自贸区医院</w:t>
      </w:r>
      <w:r w:rsidR="005B107A">
        <w:rPr>
          <w:rFonts w:ascii="仿宋" w:eastAsia="仿宋" w:hAnsi="仿宋" w:hint="eastAsia"/>
          <w:sz w:val="28"/>
          <w:szCs w:val="28"/>
        </w:rPr>
        <w:t>的</w:t>
      </w:r>
      <w:r w:rsidRPr="00D85BFD">
        <w:rPr>
          <w:rFonts w:ascii="仿宋" w:eastAsia="仿宋" w:hAnsi="仿宋" w:hint="eastAsia"/>
          <w:sz w:val="28"/>
          <w:szCs w:val="28"/>
        </w:rPr>
        <w:t>网站</w:t>
      </w:r>
      <w:r w:rsidR="00640863">
        <w:rPr>
          <w:rFonts w:ascii="仿宋" w:eastAsia="仿宋" w:hAnsi="仿宋" w:hint="eastAsia"/>
          <w:sz w:val="28"/>
          <w:szCs w:val="28"/>
        </w:rPr>
        <w:t>管理要</w:t>
      </w:r>
      <w:proofErr w:type="gramStart"/>
      <w:r w:rsidR="00640863">
        <w:rPr>
          <w:rFonts w:ascii="仿宋" w:eastAsia="仿宋" w:hAnsi="仿宋" w:hint="eastAsia"/>
          <w:sz w:val="28"/>
          <w:szCs w:val="28"/>
        </w:rPr>
        <w:t>求</w:t>
      </w:r>
      <w:r w:rsidR="005B107A">
        <w:rPr>
          <w:rFonts w:ascii="仿宋" w:eastAsia="仿宋" w:hAnsi="仿宋" w:hint="eastAsia"/>
          <w:sz w:val="28"/>
          <w:szCs w:val="28"/>
        </w:rPr>
        <w:t>正</w:t>
      </w:r>
      <w:proofErr w:type="gramEnd"/>
      <w:r w:rsidR="005B107A">
        <w:rPr>
          <w:rFonts w:ascii="仿宋" w:eastAsia="仿宋" w:hAnsi="仿宋" w:hint="eastAsia"/>
          <w:sz w:val="28"/>
          <w:szCs w:val="28"/>
        </w:rPr>
        <w:t>朝着</w:t>
      </w:r>
      <w:r w:rsidR="00B30931">
        <w:rPr>
          <w:rFonts w:ascii="仿宋" w:eastAsia="仿宋" w:hAnsi="仿宋" w:hint="eastAsia"/>
          <w:sz w:val="28"/>
          <w:szCs w:val="28"/>
        </w:rPr>
        <w:t>智能化</w:t>
      </w:r>
      <w:r w:rsidR="005B107A">
        <w:rPr>
          <w:rFonts w:ascii="仿宋" w:eastAsia="仿宋" w:hAnsi="仿宋" w:hint="eastAsia"/>
          <w:sz w:val="28"/>
          <w:szCs w:val="28"/>
        </w:rPr>
        <w:t>、规范化的方向快速发展，</w:t>
      </w:r>
      <w:r w:rsidRPr="00D85BFD">
        <w:rPr>
          <w:rFonts w:ascii="仿宋" w:eastAsia="仿宋" w:hAnsi="仿宋" w:hint="eastAsia"/>
          <w:sz w:val="28"/>
          <w:szCs w:val="28"/>
        </w:rPr>
        <w:t>网站的功能、内容、服务和表现形式等需要适应不断变化的网站应用需求及网站运维环境。</w:t>
      </w:r>
    </w:p>
    <w:p w:rsidR="00C31663" w:rsidRDefault="00D85BFD" w:rsidP="00D85BFD">
      <w:pPr>
        <w:spacing w:line="360" w:lineRule="auto"/>
        <w:ind w:firstLineChars="200" w:firstLine="560"/>
        <w:rPr>
          <w:rFonts w:ascii="仿宋" w:eastAsia="仿宋" w:hAnsi="仿宋"/>
          <w:sz w:val="28"/>
          <w:szCs w:val="28"/>
        </w:rPr>
      </w:pPr>
      <w:r>
        <w:rPr>
          <w:rFonts w:ascii="仿宋" w:eastAsia="仿宋" w:hAnsi="仿宋" w:hint="eastAsia"/>
          <w:sz w:val="28"/>
          <w:szCs w:val="28"/>
        </w:rPr>
        <w:t>通过建设</w:t>
      </w:r>
      <w:r w:rsidRPr="00D85BFD">
        <w:rPr>
          <w:rFonts w:ascii="仿宋" w:eastAsia="仿宋" w:hAnsi="仿宋" w:hint="eastAsia"/>
          <w:sz w:val="28"/>
          <w:szCs w:val="28"/>
        </w:rPr>
        <w:t>网站系统（内外网）</w:t>
      </w:r>
      <w:r>
        <w:rPr>
          <w:rFonts w:ascii="仿宋" w:eastAsia="仿宋" w:hAnsi="仿宋" w:hint="eastAsia"/>
          <w:sz w:val="28"/>
          <w:szCs w:val="28"/>
        </w:rPr>
        <w:t>，</w:t>
      </w:r>
      <w:r w:rsidRPr="00D85BFD">
        <w:rPr>
          <w:rFonts w:ascii="仿宋" w:eastAsia="仿宋" w:hAnsi="仿宋" w:hint="eastAsia"/>
          <w:sz w:val="28"/>
          <w:szCs w:val="28"/>
        </w:rPr>
        <w:t>全面体现</w:t>
      </w:r>
      <w:r w:rsidR="00D14A60">
        <w:rPr>
          <w:rFonts w:ascii="仿宋" w:eastAsia="仿宋" w:hAnsi="仿宋" w:hint="eastAsia"/>
          <w:sz w:val="28"/>
          <w:szCs w:val="28"/>
        </w:rPr>
        <w:t>医院</w:t>
      </w:r>
      <w:r>
        <w:rPr>
          <w:rFonts w:ascii="仿宋" w:eastAsia="仿宋" w:hAnsi="仿宋" w:hint="eastAsia"/>
          <w:sz w:val="28"/>
          <w:szCs w:val="28"/>
        </w:rPr>
        <w:t xml:space="preserve"> “以患者为中心、</w:t>
      </w:r>
      <w:r w:rsidRPr="00D85BFD">
        <w:rPr>
          <w:rFonts w:ascii="仿宋" w:eastAsia="仿宋" w:hAnsi="仿宋" w:hint="eastAsia"/>
          <w:sz w:val="28"/>
          <w:szCs w:val="28"/>
        </w:rPr>
        <w:t>服务至上</w:t>
      </w:r>
      <w:r>
        <w:rPr>
          <w:rFonts w:ascii="仿宋" w:eastAsia="仿宋" w:hAnsi="仿宋" w:hint="eastAsia"/>
          <w:sz w:val="28"/>
          <w:szCs w:val="28"/>
        </w:rPr>
        <w:t>”</w:t>
      </w:r>
      <w:r w:rsidRPr="00D85BFD">
        <w:rPr>
          <w:rFonts w:ascii="仿宋" w:eastAsia="仿宋" w:hAnsi="仿宋" w:hint="eastAsia"/>
          <w:sz w:val="28"/>
          <w:szCs w:val="28"/>
        </w:rPr>
        <w:t>的</w:t>
      </w:r>
      <w:r>
        <w:rPr>
          <w:rFonts w:ascii="仿宋" w:eastAsia="仿宋" w:hAnsi="仿宋" w:hint="eastAsia"/>
          <w:sz w:val="28"/>
          <w:szCs w:val="28"/>
        </w:rPr>
        <w:t>服务</w:t>
      </w:r>
      <w:r w:rsidRPr="00D85BFD">
        <w:rPr>
          <w:rFonts w:ascii="仿宋" w:eastAsia="仿宋" w:hAnsi="仿宋" w:hint="eastAsia"/>
          <w:sz w:val="28"/>
          <w:szCs w:val="28"/>
        </w:rPr>
        <w:t>理念</w:t>
      </w:r>
      <w:r>
        <w:rPr>
          <w:rFonts w:ascii="仿宋" w:eastAsia="仿宋" w:hAnsi="仿宋" w:hint="eastAsia"/>
          <w:sz w:val="28"/>
          <w:szCs w:val="28"/>
        </w:rPr>
        <w:t>，</w:t>
      </w:r>
      <w:r w:rsidR="00D14A60">
        <w:rPr>
          <w:rFonts w:ascii="仿宋" w:eastAsia="仿宋" w:hAnsi="仿宋" w:hint="eastAsia"/>
          <w:sz w:val="28"/>
          <w:szCs w:val="28"/>
        </w:rPr>
        <w:t>更好地服务于医院的各项医疗活动，</w:t>
      </w:r>
      <w:r w:rsidR="00D14A60" w:rsidRPr="00D14A60">
        <w:rPr>
          <w:rFonts w:ascii="仿宋" w:eastAsia="仿宋" w:hAnsi="仿宋" w:hint="eastAsia"/>
          <w:sz w:val="28"/>
          <w:szCs w:val="28"/>
        </w:rPr>
        <w:t>优化医疗服务流程，</w:t>
      </w:r>
      <w:r w:rsidRPr="00D85BFD">
        <w:rPr>
          <w:rFonts w:ascii="仿宋" w:eastAsia="仿宋" w:hAnsi="仿宋" w:hint="eastAsia"/>
          <w:sz w:val="28"/>
          <w:szCs w:val="28"/>
        </w:rPr>
        <w:t>展示医院的</w:t>
      </w:r>
      <w:r w:rsidR="00D14A60">
        <w:rPr>
          <w:rFonts w:ascii="仿宋" w:eastAsia="仿宋" w:hAnsi="仿宋" w:hint="eastAsia"/>
          <w:sz w:val="28"/>
          <w:szCs w:val="28"/>
        </w:rPr>
        <w:t>综合</w:t>
      </w:r>
      <w:r w:rsidRPr="00D85BFD">
        <w:rPr>
          <w:rFonts w:ascii="仿宋" w:eastAsia="仿宋" w:hAnsi="仿宋" w:hint="eastAsia"/>
          <w:sz w:val="28"/>
          <w:szCs w:val="28"/>
        </w:rPr>
        <w:t>社会形象</w:t>
      </w:r>
      <w:r w:rsidR="00D14A60">
        <w:rPr>
          <w:rFonts w:ascii="仿宋" w:eastAsia="仿宋" w:hAnsi="仿宋" w:hint="eastAsia"/>
          <w:sz w:val="28"/>
          <w:szCs w:val="28"/>
        </w:rPr>
        <w:t>，</w:t>
      </w:r>
      <w:r w:rsidR="00D14A60" w:rsidRPr="00D14A60">
        <w:rPr>
          <w:rFonts w:ascii="仿宋" w:eastAsia="仿宋" w:hAnsi="仿宋" w:hint="eastAsia"/>
          <w:sz w:val="28"/>
          <w:szCs w:val="28"/>
        </w:rPr>
        <w:t>提高患者就医满意度，</w:t>
      </w:r>
      <w:r w:rsidR="00D14A60">
        <w:rPr>
          <w:rFonts w:ascii="仿宋" w:eastAsia="仿宋" w:hAnsi="仿宋" w:hint="eastAsia"/>
          <w:sz w:val="28"/>
          <w:szCs w:val="28"/>
        </w:rPr>
        <w:t>同时，以细粒度的权限划分，帮助医院建立清晰的内外网的网站</w:t>
      </w:r>
      <w:r w:rsidR="00D14A60" w:rsidRPr="00D14A60">
        <w:rPr>
          <w:rFonts w:ascii="仿宋" w:eastAsia="仿宋" w:hAnsi="仿宋" w:hint="eastAsia"/>
          <w:sz w:val="28"/>
          <w:szCs w:val="28"/>
        </w:rPr>
        <w:t>维护架构。友好的</w:t>
      </w:r>
      <w:r w:rsidR="00D14A60">
        <w:rPr>
          <w:rFonts w:ascii="仿宋" w:eastAsia="仿宋" w:hAnsi="仿宋" w:hint="eastAsia"/>
          <w:sz w:val="28"/>
          <w:szCs w:val="28"/>
        </w:rPr>
        <w:t>网站管理</w:t>
      </w:r>
      <w:r w:rsidR="00D14A60" w:rsidRPr="00D14A60">
        <w:rPr>
          <w:rFonts w:ascii="仿宋" w:eastAsia="仿宋" w:hAnsi="仿宋" w:hint="eastAsia"/>
          <w:sz w:val="28"/>
          <w:szCs w:val="28"/>
        </w:rPr>
        <w:t>界面和人机交互，帮助管理员提升日常管理效率</w:t>
      </w:r>
      <w:r w:rsidR="00D14A60">
        <w:rPr>
          <w:rFonts w:ascii="仿宋" w:eastAsia="仿宋" w:hAnsi="仿宋" w:hint="eastAsia"/>
          <w:sz w:val="28"/>
          <w:szCs w:val="28"/>
        </w:rPr>
        <w:t>，以全面深度的安全防护体系，保障网站整体安全，</w:t>
      </w:r>
      <w:r w:rsidR="00D14A60" w:rsidRPr="00D14A60">
        <w:rPr>
          <w:rFonts w:ascii="仿宋" w:eastAsia="仿宋" w:hAnsi="仿宋" w:hint="eastAsia"/>
          <w:sz w:val="28"/>
          <w:szCs w:val="28"/>
        </w:rPr>
        <w:t>加快医院信息化建设步伐。</w:t>
      </w: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二、</w:t>
      </w:r>
      <w:r w:rsidRPr="00C31663">
        <w:rPr>
          <w:rFonts w:ascii="仿宋" w:eastAsia="仿宋" w:hAnsi="仿宋"/>
          <w:sz w:val="28"/>
          <w:szCs w:val="28"/>
        </w:rPr>
        <w:t>项目建设内容</w:t>
      </w:r>
    </w:p>
    <w:p w:rsidR="005B107A" w:rsidRDefault="00640863" w:rsidP="00B30931">
      <w:pPr>
        <w:spacing w:line="360" w:lineRule="auto"/>
        <w:ind w:firstLineChars="200" w:firstLine="560"/>
        <w:rPr>
          <w:rFonts w:ascii="仿宋" w:eastAsia="仿宋" w:hAnsi="仿宋" w:cs="宋体"/>
          <w:sz w:val="28"/>
          <w:szCs w:val="28"/>
        </w:rPr>
      </w:pPr>
      <w:r w:rsidRPr="005B107A">
        <w:rPr>
          <w:rFonts w:ascii="仿宋" w:eastAsia="仿宋" w:hAnsi="仿宋" w:hint="eastAsia"/>
          <w:sz w:val="28"/>
          <w:szCs w:val="28"/>
        </w:rPr>
        <w:t>深圳市前海蛇口自贸区医院</w:t>
      </w:r>
      <w:r w:rsidR="00B30931" w:rsidRPr="00B30931">
        <w:rPr>
          <w:rFonts w:ascii="仿宋" w:eastAsia="仿宋" w:hAnsi="仿宋" w:cs="宋体" w:hint="eastAsia"/>
          <w:sz w:val="28"/>
          <w:szCs w:val="28"/>
        </w:rPr>
        <w:t>网站系统（内外网）</w:t>
      </w:r>
      <w:r w:rsidR="005B107A">
        <w:rPr>
          <w:rFonts w:ascii="仿宋" w:eastAsia="仿宋" w:hAnsi="仿宋" w:cs="宋体" w:hint="eastAsia"/>
          <w:sz w:val="28"/>
          <w:szCs w:val="28"/>
        </w:rPr>
        <w:t>建设</w:t>
      </w:r>
      <w:r w:rsidR="005B107A">
        <w:rPr>
          <w:rFonts w:ascii="仿宋" w:eastAsia="仿宋" w:hAnsi="仿宋" w:cs="宋体"/>
          <w:sz w:val="28"/>
          <w:szCs w:val="28"/>
        </w:rPr>
        <w:t>内容涵盖了</w:t>
      </w:r>
      <w:r w:rsidR="00B30931">
        <w:rPr>
          <w:rFonts w:ascii="仿宋" w:eastAsia="仿宋" w:hAnsi="仿宋" w:cs="宋体" w:hint="eastAsia"/>
          <w:sz w:val="28"/>
          <w:szCs w:val="28"/>
        </w:rPr>
        <w:lastRenderedPageBreak/>
        <w:t>医院网站</w:t>
      </w:r>
      <w:r w:rsidR="005B107A">
        <w:rPr>
          <w:rFonts w:ascii="仿宋" w:eastAsia="仿宋" w:hAnsi="仿宋" w:cs="宋体"/>
          <w:sz w:val="28"/>
          <w:szCs w:val="28"/>
        </w:rPr>
        <w:t>中的</w:t>
      </w:r>
      <w:r w:rsidR="00B30931">
        <w:rPr>
          <w:rFonts w:ascii="仿宋" w:eastAsia="仿宋" w:hAnsi="仿宋" w:cs="宋体" w:hint="eastAsia"/>
          <w:sz w:val="28"/>
          <w:szCs w:val="28"/>
        </w:rPr>
        <w:t>对外医院品牌宣传和信息化管理的</w:t>
      </w:r>
      <w:r w:rsidR="005B107A">
        <w:rPr>
          <w:rFonts w:ascii="仿宋" w:eastAsia="仿宋" w:hAnsi="仿宋" w:cs="宋体"/>
          <w:sz w:val="28"/>
          <w:szCs w:val="28"/>
        </w:rPr>
        <w:t>全部</w:t>
      </w:r>
      <w:r w:rsidR="005B107A">
        <w:rPr>
          <w:rFonts w:ascii="仿宋" w:eastAsia="仿宋" w:hAnsi="仿宋" w:cs="宋体" w:hint="eastAsia"/>
          <w:sz w:val="28"/>
          <w:szCs w:val="28"/>
        </w:rPr>
        <w:t>事务性基础工作和</w:t>
      </w:r>
      <w:r w:rsidR="00B30931">
        <w:rPr>
          <w:rFonts w:ascii="仿宋" w:eastAsia="仿宋" w:hAnsi="仿宋" w:cs="宋体" w:hint="eastAsia"/>
          <w:sz w:val="28"/>
          <w:szCs w:val="28"/>
        </w:rPr>
        <w:t>对内的</w:t>
      </w:r>
      <w:r w:rsidR="00FD7492">
        <w:rPr>
          <w:rFonts w:ascii="仿宋" w:eastAsia="仿宋" w:hAnsi="仿宋" w:cs="宋体" w:hint="eastAsia"/>
          <w:sz w:val="28"/>
          <w:szCs w:val="28"/>
        </w:rPr>
        <w:t>用户管理</w:t>
      </w:r>
      <w:r w:rsidR="00B30931">
        <w:rPr>
          <w:rFonts w:ascii="仿宋" w:eastAsia="仿宋" w:hAnsi="仿宋" w:cs="宋体" w:hint="eastAsia"/>
          <w:sz w:val="28"/>
          <w:szCs w:val="28"/>
        </w:rPr>
        <w:t>综合信息发布</w:t>
      </w:r>
      <w:r w:rsidR="000904E4">
        <w:rPr>
          <w:rFonts w:ascii="仿宋" w:eastAsia="仿宋" w:hAnsi="仿宋" w:cs="宋体" w:hint="eastAsia"/>
          <w:sz w:val="28"/>
          <w:szCs w:val="28"/>
        </w:rPr>
        <w:t>管理</w:t>
      </w:r>
      <w:r w:rsidR="005B107A">
        <w:rPr>
          <w:rFonts w:ascii="仿宋" w:eastAsia="仿宋" w:hAnsi="仿宋" w:cs="宋体" w:hint="eastAsia"/>
          <w:sz w:val="28"/>
          <w:szCs w:val="28"/>
        </w:rPr>
        <w:t>工作。</w:t>
      </w:r>
    </w:p>
    <w:p w:rsidR="00CB08C7" w:rsidRDefault="005B107A" w:rsidP="005B107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系统建设主要包括的模块有：</w:t>
      </w:r>
      <w:r w:rsidR="00B30931">
        <w:rPr>
          <w:rFonts w:ascii="仿宋" w:eastAsia="仿宋" w:hAnsi="仿宋" w:cs="宋体" w:hint="eastAsia"/>
          <w:sz w:val="28"/>
          <w:szCs w:val="28"/>
        </w:rPr>
        <w:t>内容管理</w:t>
      </w:r>
      <w:r>
        <w:rPr>
          <w:rFonts w:ascii="仿宋" w:eastAsia="仿宋" w:hAnsi="仿宋" w:cs="宋体" w:hint="eastAsia"/>
          <w:sz w:val="28"/>
          <w:szCs w:val="28"/>
        </w:rPr>
        <w:t>、</w:t>
      </w:r>
      <w:r w:rsidR="00035D48">
        <w:rPr>
          <w:rFonts w:ascii="仿宋" w:eastAsia="仿宋" w:hAnsi="仿宋" w:cs="宋体" w:hint="eastAsia"/>
          <w:sz w:val="28"/>
          <w:szCs w:val="28"/>
        </w:rPr>
        <w:t>内容</w:t>
      </w:r>
      <w:r w:rsidR="00FD7492">
        <w:rPr>
          <w:rFonts w:ascii="仿宋" w:eastAsia="仿宋" w:hAnsi="仿宋" w:cs="宋体" w:hint="eastAsia"/>
          <w:sz w:val="28"/>
          <w:szCs w:val="28"/>
        </w:rPr>
        <w:t>安全</w:t>
      </w:r>
      <w:r w:rsidR="00035D48">
        <w:rPr>
          <w:rFonts w:ascii="仿宋" w:eastAsia="仿宋" w:hAnsi="仿宋" w:cs="宋体" w:hint="eastAsia"/>
          <w:sz w:val="28"/>
          <w:szCs w:val="28"/>
        </w:rPr>
        <w:t>检查管理、敏感词管理、</w:t>
      </w:r>
      <w:r w:rsidR="00091834">
        <w:rPr>
          <w:rFonts w:ascii="仿宋" w:eastAsia="仿宋" w:hAnsi="仿宋" w:cs="宋体" w:hint="eastAsia"/>
          <w:sz w:val="28"/>
          <w:szCs w:val="28"/>
        </w:rPr>
        <w:t>栏目</w:t>
      </w:r>
      <w:r w:rsidR="00035D48">
        <w:rPr>
          <w:rFonts w:ascii="仿宋" w:eastAsia="仿宋" w:hAnsi="仿宋" w:cs="宋体" w:hint="eastAsia"/>
          <w:sz w:val="28"/>
          <w:szCs w:val="28"/>
        </w:rPr>
        <w:t>节点管理、标记管理、权限管理、版位管理、</w:t>
      </w:r>
      <w:proofErr w:type="gramStart"/>
      <w:r w:rsidR="00035D48">
        <w:rPr>
          <w:rFonts w:ascii="仿宋" w:eastAsia="仿宋" w:hAnsi="仿宋" w:cs="宋体" w:hint="eastAsia"/>
          <w:sz w:val="28"/>
          <w:szCs w:val="28"/>
        </w:rPr>
        <w:t>弹窗管理</w:t>
      </w:r>
      <w:proofErr w:type="gramEnd"/>
      <w:r w:rsidR="00035D48">
        <w:rPr>
          <w:rFonts w:ascii="仿宋" w:eastAsia="仿宋" w:hAnsi="仿宋" w:cs="宋体" w:hint="eastAsia"/>
          <w:sz w:val="28"/>
          <w:szCs w:val="28"/>
        </w:rPr>
        <w:t>、问卷管理、投票管理、全文检索、采集管理、模板管理、风格管理、上传文件管理、用户管理、</w:t>
      </w:r>
      <w:r w:rsidR="00DB5A3B">
        <w:rPr>
          <w:rFonts w:ascii="仿宋" w:eastAsia="仿宋" w:hAnsi="仿宋" w:cs="宋体" w:hint="eastAsia"/>
          <w:sz w:val="28"/>
          <w:szCs w:val="28"/>
        </w:rPr>
        <w:t>角色管理、</w:t>
      </w:r>
      <w:r w:rsidR="00035D48">
        <w:rPr>
          <w:rFonts w:ascii="仿宋" w:eastAsia="仿宋" w:hAnsi="仿宋" w:cs="宋体" w:hint="eastAsia"/>
          <w:sz w:val="28"/>
          <w:szCs w:val="28"/>
        </w:rPr>
        <w:t>模型管理、站点配置管理、IP访问管理</w:t>
      </w:r>
      <w:r w:rsidR="00FD7492">
        <w:rPr>
          <w:rFonts w:ascii="仿宋" w:eastAsia="仿宋" w:hAnsi="仿宋" w:cs="宋体" w:hint="eastAsia"/>
          <w:sz w:val="28"/>
          <w:szCs w:val="28"/>
        </w:rPr>
        <w:t>、</w:t>
      </w:r>
      <w:r w:rsidR="00FD7492" w:rsidRPr="00D14A60">
        <w:rPr>
          <w:rFonts w:ascii="仿宋" w:eastAsia="仿宋" w:hAnsi="仿宋" w:cs="宋体" w:hint="eastAsia"/>
          <w:sz w:val="28"/>
          <w:szCs w:val="28"/>
        </w:rPr>
        <w:t>网站日常运</w:t>
      </w:r>
      <w:proofErr w:type="gramStart"/>
      <w:r w:rsidR="00FD7492" w:rsidRPr="00D14A60">
        <w:rPr>
          <w:rFonts w:ascii="仿宋" w:eastAsia="仿宋" w:hAnsi="仿宋" w:cs="宋体" w:hint="eastAsia"/>
          <w:sz w:val="28"/>
          <w:szCs w:val="28"/>
        </w:rPr>
        <w:t>维管理</w:t>
      </w:r>
      <w:proofErr w:type="gramEnd"/>
      <w:r w:rsidR="00035D48">
        <w:rPr>
          <w:rFonts w:ascii="仿宋" w:eastAsia="仿宋" w:hAnsi="仿宋" w:cs="宋体" w:hint="eastAsia"/>
          <w:sz w:val="28"/>
          <w:szCs w:val="28"/>
        </w:rPr>
        <w:t>等</w:t>
      </w:r>
      <w:r>
        <w:rPr>
          <w:rFonts w:ascii="仿宋" w:eastAsia="仿宋" w:hAnsi="仿宋" w:cs="宋体" w:hint="eastAsia"/>
          <w:sz w:val="28"/>
          <w:szCs w:val="28"/>
        </w:rPr>
        <w:t>完整</w:t>
      </w:r>
      <w:r w:rsidR="00FD7492">
        <w:rPr>
          <w:rFonts w:ascii="仿宋" w:eastAsia="仿宋" w:hAnsi="仿宋" w:cs="宋体" w:hint="eastAsia"/>
          <w:sz w:val="28"/>
          <w:szCs w:val="28"/>
        </w:rPr>
        <w:t>的</w:t>
      </w:r>
      <w:r w:rsidR="00DB5A3B">
        <w:rPr>
          <w:rFonts w:ascii="仿宋" w:eastAsia="仿宋" w:hAnsi="仿宋" w:cs="宋体" w:hint="eastAsia"/>
          <w:sz w:val="28"/>
          <w:szCs w:val="28"/>
        </w:rPr>
        <w:t>网站门户</w:t>
      </w:r>
      <w:r w:rsidR="000904E4">
        <w:rPr>
          <w:rFonts w:ascii="仿宋" w:eastAsia="仿宋" w:hAnsi="仿宋" w:cs="宋体"/>
          <w:sz w:val="28"/>
          <w:szCs w:val="28"/>
        </w:rPr>
        <w:t>管理</w:t>
      </w:r>
      <w:r>
        <w:rPr>
          <w:rFonts w:ascii="仿宋" w:eastAsia="仿宋" w:hAnsi="仿宋" w:cs="宋体"/>
          <w:sz w:val="28"/>
          <w:szCs w:val="28"/>
        </w:rPr>
        <w:t>相关功能</w:t>
      </w:r>
      <w:r w:rsidR="004C4A69">
        <w:rPr>
          <w:rFonts w:ascii="仿宋" w:eastAsia="仿宋" w:hAnsi="仿宋" w:cs="宋体" w:hint="eastAsia"/>
          <w:sz w:val="28"/>
          <w:szCs w:val="28"/>
        </w:rPr>
        <w:t>，满足</w:t>
      </w:r>
      <w:r w:rsidR="004C4A69">
        <w:rPr>
          <w:rFonts w:ascii="仿宋" w:eastAsia="仿宋" w:hAnsi="仿宋" w:cs="宋体"/>
          <w:sz w:val="28"/>
          <w:szCs w:val="28"/>
        </w:rPr>
        <w:t>文本、图片、视频等各类多媒体</w:t>
      </w:r>
      <w:r w:rsidR="004C4A69">
        <w:rPr>
          <w:rFonts w:ascii="仿宋" w:eastAsia="仿宋" w:hAnsi="仿宋" w:cs="宋体" w:hint="eastAsia"/>
          <w:sz w:val="28"/>
          <w:szCs w:val="28"/>
        </w:rPr>
        <w:t>文件</w:t>
      </w:r>
      <w:r w:rsidR="004C4A69">
        <w:rPr>
          <w:rFonts w:ascii="仿宋" w:eastAsia="仿宋" w:hAnsi="仿宋" w:cs="宋体"/>
          <w:sz w:val="28"/>
          <w:szCs w:val="28"/>
        </w:rPr>
        <w:t>的上传、播放等</w:t>
      </w:r>
      <w:r w:rsidR="004C4A69">
        <w:rPr>
          <w:rFonts w:ascii="仿宋" w:eastAsia="仿宋" w:hAnsi="仿宋" w:cs="宋体" w:hint="eastAsia"/>
          <w:sz w:val="28"/>
          <w:szCs w:val="28"/>
        </w:rPr>
        <w:t>要求</w:t>
      </w:r>
      <w:r>
        <w:rPr>
          <w:rFonts w:ascii="仿宋" w:eastAsia="仿宋" w:hAnsi="仿宋" w:cs="宋体" w:hint="eastAsia"/>
          <w:sz w:val="28"/>
          <w:szCs w:val="28"/>
        </w:rPr>
        <w:t>，并包括</w:t>
      </w:r>
      <w:r w:rsidR="00FD7492">
        <w:rPr>
          <w:rFonts w:ascii="仿宋" w:eastAsia="仿宋" w:hAnsi="仿宋" w:cs="宋体" w:hint="eastAsia"/>
          <w:sz w:val="28"/>
          <w:szCs w:val="28"/>
        </w:rPr>
        <w:t>“公众版、员工版、英文版”</w:t>
      </w:r>
      <w:r w:rsidR="00B30931">
        <w:rPr>
          <w:rFonts w:ascii="仿宋" w:eastAsia="仿宋" w:hAnsi="仿宋" w:cs="宋体" w:hint="eastAsia"/>
          <w:sz w:val="28"/>
          <w:szCs w:val="28"/>
        </w:rPr>
        <w:t>多版本支持</w:t>
      </w:r>
      <w:r w:rsidR="00FD7492">
        <w:rPr>
          <w:rFonts w:ascii="仿宋" w:eastAsia="仿宋" w:hAnsi="仿宋" w:cs="宋体" w:hint="eastAsia"/>
          <w:sz w:val="28"/>
          <w:szCs w:val="28"/>
        </w:rPr>
        <w:t>，同时系统需融合</w:t>
      </w:r>
      <w:r w:rsidR="00D14A60">
        <w:rPr>
          <w:rFonts w:ascii="仿宋" w:eastAsia="仿宋" w:hAnsi="仿宋" w:cs="宋体" w:hint="eastAsia"/>
          <w:sz w:val="28"/>
          <w:szCs w:val="28"/>
        </w:rPr>
        <w:t>“</w:t>
      </w:r>
      <w:r w:rsidR="00D14A60" w:rsidRPr="00D14A60">
        <w:rPr>
          <w:rFonts w:ascii="仿宋" w:eastAsia="仿宋" w:hAnsi="仿宋" w:cs="宋体" w:hint="eastAsia"/>
          <w:sz w:val="28"/>
          <w:szCs w:val="28"/>
        </w:rPr>
        <w:t>PC+移动+</w:t>
      </w:r>
      <w:r w:rsidR="00D14A60">
        <w:rPr>
          <w:rFonts w:ascii="仿宋" w:eastAsia="仿宋" w:hAnsi="仿宋" w:cs="宋体" w:hint="eastAsia"/>
          <w:sz w:val="28"/>
          <w:szCs w:val="28"/>
        </w:rPr>
        <w:t>微信”</w:t>
      </w:r>
      <w:r w:rsidR="00D14A60" w:rsidRPr="00D14A60">
        <w:rPr>
          <w:rFonts w:ascii="仿宋" w:eastAsia="仿宋" w:hAnsi="仿宋" w:cs="宋体" w:hint="eastAsia"/>
          <w:sz w:val="28"/>
          <w:szCs w:val="28"/>
        </w:rPr>
        <w:t>多终端</w:t>
      </w:r>
      <w:r w:rsidR="00D14A60">
        <w:rPr>
          <w:rFonts w:ascii="仿宋" w:eastAsia="仿宋" w:hAnsi="仿宋" w:cs="宋体" w:hint="eastAsia"/>
          <w:sz w:val="28"/>
          <w:szCs w:val="28"/>
        </w:rPr>
        <w:t>的</w:t>
      </w:r>
      <w:r w:rsidR="00D14A60" w:rsidRPr="00D14A60">
        <w:rPr>
          <w:rFonts w:ascii="仿宋" w:eastAsia="仿宋" w:hAnsi="仿宋" w:cs="宋体" w:hint="eastAsia"/>
          <w:sz w:val="28"/>
          <w:szCs w:val="28"/>
        </w:rPr>
        <w:t>内容互通</w:t>
      </w:r>
      <w:r w:rsidR="00D14A60">
        <w:rPr>
          <w:rFonts w:ascii="仿宋" w:eastAsia="仿宋" w:hAnsi="仿宋" w:cs="宋体" w:hint="eastAsia"/>
          <w:sz w:val="28"/>
          <w:szCs w:val="28"/>
        </w:rPr>
        <w:t>和响应式终端自适配</w:t>
      </w:r>
      <w:r w:rsidR="00D14A60" w:rsidRPr="00D14A60">
        <w:rPr>
          <w:rFonts w:ascii="仿宋" w:eastAsia="仿宋" w:hAnsi="仿宋" w:cs="宋体" w:hint="eastAsia"/>
          <w:sz w:val="28"/>
          <w:szCs w:val="28"/>
        </w:rPr>
        <w:t>、</w:t>
      </w:r>
      <w:r>
        <w:rPr>
          <w:rFonts w:ascii="仿宋" w:eastAsia="仿宋" w:hAnsi="仿宋" w:cs="宋体" w:hint="eastAsia"/>
          <w:sz w:val="28"/>
          <w:szCs w:val="28"/>
        </w:rPr>
        <w:t>另外还包含</w:t>
      </w:r>
      <w:r w:rsidR="00FD7492">
        <w:rPr>
          <w:rFonts w:ascii="仿宋" w:eastAsia="仿宋" w:hAnsi="仿宋" w:cs="宋体" w:hint="eastAsia"/>
          <w:sz w:val="28"/>
          <w:szCs w:val="28"/>
        </w:rPr>
        <w:t>本地驻场实施</w:t>
      </w:r>
      <w:r w:rsidR="00091834">
        <w:rPr>
          <w:rFonts w:ascii="仿宋" w:eastAsia="仿宋" w:hAnsi="仿宋" w:cs="宋体" w:hint="eastAsia"/>
          <w:sz w:val="28"/>
          <w:szCs w:val="28"/>
        </w:rPr>
        <w:t>服务</w:t>
      </w:r>
      <w:r w:rsidR="00FD7492">
        <w:rPr>
          <w:rFonts w:ascii="仿宋" w:eastAsia="仿宋" w:hAnsi="仿宋" w:cs="宋体" w:hint="eastAsia"/>
          <w:sz w:val="28"/>
          <w:szCs w:val="28"/>
        </w:rPr>
        <w:t>、历史数据的迁移</w:t>
      </w:r>
      <w:r w:rsidR="00091834">
        <w:rPr>
          <w:rFonts w:ascii="仿宋" w:eastAsia="仿宋" w:hAnsi="仿宋" w:cs="宋体" w:hint="eastAsia"/>
          <w:sz w:val="28"/>
          <w:szCs w:val="28"/>
        </w:rPr>
        <w:t>服务</w:t>
      </w:r>
      <w:r w:rsidR="00FD7492">
        <w:rPr>
          <w:rFonts w:ascii="仿宋" w:eastAsia="仿宋" w:hAnsi="仿宋" w:cs="宋体" w:hint="eastAsia"/>
          <w:sz w:val="28"/>
          <w:szCs w:val="28"/>
        </w:rPr>
        <w:t>、数据加密防护</w:t>
      </w:r>
      <w:r w:rsidR="00091834">
        <w:rPr>
          <w:rFonts w:ascii="仿宋" w:eastAsia="仿宋" w:hAnsi="仿宋" w:cs="宋体" w:hint="eastAsia"/>
          <w:sz w:val="28"/>
          <w:szCs w:val="28"/>
        </w:rPr>
        <w:t>服务、系统安全部署服务、系统安全运维服务、系统应急演练服务</w:t>
      </w:r>
      <w:r w:rsidR="00FD7492">
        <w:rPr>
          <w:rFonts w:ascii="仿宋" w:eastAsia="仿宋" w:hAnsi="仿宋" w:cs="宋体" w:hint="eastAsia"/>
          <w:sz w:val="28"/>
          <w:szCs w:val="28"/>
        </w:rPr>
        <w:t>等服务</w:t>
      </w:r>
      <w:r>
        <w:rPr>
          <w:rFonts w:ascii="仿宋" w:eastAsia="仿宋" w:hAnsi="仿宋" w:cs="宋体" w:hint="eastAsia"/>
          <w:sz w:val="28"/>
          <w:szCs w:val="28"/>
        </w:rPr>
        <w:t>。</w:t>
      </w:r>
    </w:p>
    <w:p w:rsidR="00055237" w:rsidRPr="00055237" w:rsidRDefault="004C4A69" w:rsidP="00DB5A3B">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网站</w:t>
      </w:r>
      <w:r w:rsidR="00DB5A3B" w:rsidRPr="00DB5A3B">
        <w:rPr>
          <w:rFonts w:ascii="仿宋" w:eastAsia="仿宋" w:hAnsi="仿宋" w:cs="宋体" w:hint="eastAsia"/>
          <w:sz w:val="28"/>
          <w:szCs w:val="28"/>
        </w:rPr>
        <w:t>系统（内外网）</w:t>
      </w:r>
      <w:r w:rsidR="00055237" w:rsidRPr="00055237">
        <w:rPr>
          <w:rFonts w:ascii="仿宋" w:eastAsia="仿宋" w:hAnsi="仿宋" w:cs="宋体"/>
          <w:sz w:val="28"/>
          <w:szCs w:val="28"/>
        </w:rPr>
        <w:t>预算费用：</w:t>
      </w:r>
      <w:r>
        <w:rPr>
          <w:rFonts w:ascii="仿宋" w:eastAsia="仿宋" w:hAnsi="仿宋" w:cs="宋体"/>
          <w:sz w:val="28"/>
          <w:szCs w:val="28"/>
        </w:rPr>
        <w:t>45</w:t>
      </w:r>
      <w:r w:rsidR="00055237" w:rsidRPr="00055237">
        <w:rPr>
          <w:rFonts w:ascii="仿宋" w:eastAsia="仿宋" w:hAnsi="仿宋" w:cs="宋体"/>
          <w:sz w:val="28"/>
          <w:szCs w:val="28"/>
        </w:rPr>
        <w:t>万</w:t>
      </w:r>
      <w:r w:rsidR="00055237">
        <w:rPr>
          <w:rFonts w:ascii="仿宋" w:eastAsia="仿宋" w:hAnsi="仿宋" w:cs="宋体" w:hint="eastAsia"/>
          <w:sz w:val="28"/>
          <w:szCs w:val="28"/>
        </w:rPr>
        <w:t>。</w:t>
      </w:r>
    </w:p>
    <w:p w:rsidR="00747F51" w:rsidRPr="00C31663" w:rsidRDefault="00747F51" w:rsidP="00C31663">
      <w:pPr>
        <w:spacing w:line="360" w:lineRule="auto"/>
        <w:rPr>
          <w:rFonts w:ascii="仿宋" w:eastAsia="仿宋" w:hAnsi="仿宋" w:cs="宋体"/>
          <w:sz w:val="28"/>
          <w:szCs w:val="28"/>
        </w:rPr>
      </w:pPr>
    </w:p>
    <w:p w:rsidR="00BF79B4" w:rsidRPr="00EA4A6D" w:rsidRDefault="00C31663" w:rsidP="00C31663">
      <w:pPr>
        <w:pStyle w:val="a5"/>
        <w:shd w:val="clear" w:color="auto" w:fill="FFFFFF"/>
        <w:spacing w:beforeAutospacing="0" w:afterAutospacing="0" w:line="520" w:lineRule="atLeast"/>
        <w:rPr>
          <w:rFonts w:ascii="仿宋" w:eastAsia="仿宋" w:hAnsi="仿宋" w:cs="仿宋"/>
          <w:kern w:val="2"/>
          <w:sz w:val="28"/>
          <w:szCs w:val="28"/>
        </w:rPr>
      </w:pPr>
      <w:r>
        <w:rPr>
          <w:rFonts w:ascii="仿宋" w:eastAsia="仿宋" w:hAnsi="仿宋" w:cs="仿宋" w:hint="eastAsia"/>
          <w:kern w:val="2"/>
          <w:sz w:val="28"/>
          <w:szCs w:val="28"/>
        </w:rPr>
        <w:t>三、</w:t>
      </w:r>
      <w:r w:rsidR="00747F51">
        <w:rPr>
          <w:rFonts w:ascii="仿宋" w:eastAsia="仿宋" w:hAnsi="仿宋" w:cs="仿宋" w:hint="eastAsia"/>
          <w:kern w:val="2"/>
          <w:sz w:val="28"/>
          <w:szCs w:val="28"/>
        </w:rPr>
        <w:t>产品调</w:t>
      </w:r>
      <w:r w:rsidR="00747F51">
        <w:rPr>
          <w:rFonts w:ascii="仿宋" w:eastAsia="仿宋" w:hAnsi="仿宋" w:cs="仿宋"/>
          <w:kern w:val="2"/>
          <w:sz w:val="28"/>
          <w:szCs w:val="28"/>
        </w:rPr>
        <w:t>研参数表</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firstRow="1" w:lastRow="0" w:firstColumn="1" w:lastColumn="0" w:noHBand="0" w:noVBand="1"/>
      </w:tblPr>
      <w:tblGrid>
        <w:gridCol w:w="2461"/>
        <w:gridCol w:w="5825"/>
      </w:tblGrid>
      <w:tr w:rsidR="00CB08C7" w:rsidTr="00A540FB">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4C4A69" w:rsidP="00747F51">
            <w:pPr>
              <w:pStyle w:val="a5"/>
              <w:spacing w:beforeAutospacing="0" w:afterAutospacing="0" w:line="420" w:lineRule="atLeast"/>
              <w:jc w:val="center"/>
              <w:rPr>
                <w:rFonts w:ascii="仿宋" w:eastAsia="仿宋" w:hAnsi="仿宋" w:cs="仿宋_GB2312"/>
                <w:szCs w:val="24"/>
              </w:rPr>
            </w:pPr>
            <w:r>
              <w:rPr>
                <w:rFonts w:ascii="仿宋" w:eastAsia="仿宋" w:hAnsi="仿宋" w:cs="仿宋" w:hint="eastAsia"/>
                <w:szCs w:val="24"/>
              </w:rPr>
              <w:t>网站</w:t>
            </w:r>
            <w:r w:rsidR="00091834" w:rsidRPr="00091834">
              <w:rPr>
                <w:rFonts w:ascii="仿宋" w:eastAsia="仿宋" w:hAnsi="仿宋" w:cs="仿宋" w:hint="eastAsia"/>
                <w:szCs w:val="24"/>
              </w:rPr>
              <w:t>系统（内外网）</w:t>
            </w:r>
          </w:p>
        </w:tc>
      </w:tr>
      <w:tr w:rsidR="00CB08C7" w:rsidTr="00A540FB">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lastRenderedPageBreak/>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3772B5" w:rsidRDefault="003772B5"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p w:rsidR="003772B5" w:rsidRDefault="003772B5" w:rsidP="003772B5">
      <w:pPr>
        <w:pStyle w:val="a5"/>
        <w:shd w:val="clear" w:color="auto" w:fill="FFFFFF"/>
        <w:spacing w:line="520" w:lineRule="atLeast"/>
        <w:rPr>
          <w:rFonts w:ascii="仿宋" w:eastAsia="仿宋" w:hAnsi="仿宋" w:cs="仿宋"/>
          <w:kern w:val="2"/>
          <w:sz w:val="28"/>
          <w:szCs w:val="28"/>
        </w:rPr>
      </w:pPr>
      <w:r>
        <w:rPr>
          <w:rFonts w:ascii="仿宋" w:eastAsia="仿宋" w:hAnsi="仿宋" w:cs="仿宋" w:hint="eastAsia"/>
          <w:kern w:val="2"/>
          <w:sz w:val="28"/>
          <w:szCs w:val="28"/>
        </w:rPr>
        <w:t>四、本着“公平、公开、公正”的原则，欢迎国内厂商带齐产品解决方案及相关介绍材料到深圳市南山区蛇口科技大厦3楼南座372</w:t>
      </w:r>
      <w:proofErr w:type="gramStart"/>
      <w:r>
        <w:rPr>
          <w:rFonts w:ascii="仿宋" w:eastAsia="仿宋" w:hAnsi="仿宋" w:cs="仿宋" w:hint="eastAsia"/>
          <w:kern w:val="2"/>
          <w:sz w:val="28"/>
          <w:szCs w:val="28"/>
        </w:rPr>
        <w:t>室信息</w:t>
      </w:r>
      <w:proofErr w:type="gramEnd"/>
      <w:r>
        <w:rPr>
          <w:rFonts w:ascii="仿宋" w:eastAsia="仿宋" w:hAnsi="仿宋" w:cs="仿宋" w:hint="eastAsia"/>
          <w:kern w:val="2"/>
          <w:sz w:val="28"/>
          <w:szCs w:val="28"/>
        </w:rPr>
        <w:t>科现场报名，或将相关电子材料发送至13600065515@qq.com。</w:t>
      </w:r>
    </w:p>
    <w:p w:rsidR="00A540FB" w:rsidRPr="00EA4A6D" w:rsidRDefault="00A540FB"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w:t>
      </w:r>
      <w:r w:rsidRPr="00B30931">
        <w:rPr>
          <w:rFonts w:ascii="仿宋" w:eastAsia="仿宋" w:hAnsi="仿宋" w:cs="仿宋" w:hint="eastAsia"/>
          <w:kern w:val="2"/>
          <w:sz w:val="28"/>
          <w:szCs w:val="28"/>
          <w:highlight w:val="yellow"/>
        </w:rPr>
        <w:t>2021年</w:t>
      </w:r>
      <w:r w:rsidRPr="00B30931">
        <w:rPr>
          <w:rFonts w:ascii="仿宋" w:eastAsia="仿宋" w:hAnsi="仿宋" w:cs="仿宋"/>
          <w:kern w:val="2"/>
          <w:sz w:val="28"/>
          <w:szCs w:val="28"/>
          <w:highlight w:val="yellow"/>
        </w:rPr>
        <w:t>1</w:t>
      </w:r>
      <w:r w:rsidR="00B30931" w:rsidRPr="00B30931">
        <w:rPr>
          <w:rFonts w:ascii="仿宋" w:eastAsia="仿宋" w:hAnsi="仿宋" w:cs="仿宋" w:hint="eastAsia"/>
          <w:kern w:val="2"/>
          <w:sz w:val="28"/>
          <w:szCs w:val="28"/>
          <w:highlight w:val="yellow"/>
        </w:rPr>
        <w:t>1</w:t>
      </w:r>
      <w:r w:rsidRPr="00B30931">
        <w:rPr>
          <w:rFonts w:ascii="仿宋" w:eastAsia="仿宋" w:hAnsi="仿宋" w:cs="仿宋" w:hint="eastAsia"/>
          <w:kern w:val="2"/>
          <w:sz w:val="28"/>
          <w:szCs w:val="28"/>
          <w:highlight w:val="yellow"/>
        </w:rPr>
        <w:t>月</w:t>
      </w:r>
      <w:r w:rsidR="00B30931" w:rsidRPr="00B30931">
        <w:rPr>
          <w:rFonts w:ascii="仿宋" w:eastAsia="仿宋" w:hAnsi="仿宋" w:cs="仿宋" w:hint="eastAsia"/>
          <w:kern w:val="2"/>
          <w:sz w:val="28"/>
          <w:szCs w:val="28"/>
          <w:highlight w:val="yellow"/>
        </w:rPr>
        <w:t>5</w:t>
      </w:r>
      <w:r w:rsidRPr="00B30931">
        <w:rPr>
          <w:rFonts w:ascii="仿宋" w:eastAsia="仿宋" w:hAnsi="仿宋" w:cs="仿宋" w:hint="eastAsia"/>
          <w:kern w:val="2"/>
          <w:sz w:val="28"/>
          <w:szCs w:val="28"/>
          <w:highlight w:val="yellow"/>
        </w:rPr>
        <w:t>日下午17点前。</w:t>
      </w:r>
    </w:p>
    <w:p w:rsidR="00A540FB" w:rsidRPr="00EA4A6D" w:rsidRDefault="00A540FB" w:rsidP="00A540FB">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w:t>
      </w:r>
      <w:r>
        <w:rPr>
          <w:rFonts w:ascii="仿宋" w:eastAsia="仿宋" w:hAnsi="仿宋" w:cs="仿宋" w:hint="eastAsia"/>
          <w:kern w:val="2"/>
          <w:sz w:val="28"/>
          <w:szCs w:val="28"/>
        </w:rPr>
        <w:t>罗史万</w:t>
      </w:r>
      <w:r w:rsidRPr="00EA4A6D">
        <w:rPr>
          <w:rFonts w:ascii="仿宋" w:eastAsia="仿宋" w:hAnsi="仿宋" w:cs="仿宋"/>
          <w:kern w:val="2"/>
          <w:sz w:val="28"/>
          <w:szCs w:val="28"/>
        </w:rPr>
        <w:t>  </w:t>
      </w:r>
      <w:r w:rsidRPr="00EA4A6D">
        <w:rPr>
          <w:rFonts w:ascii="仿宋" w:eastAsia="仿宋" w:hAnsi="仿宋" w:cs="仿宋" w:hint="eastAsia"/>
          <w:kern w:val="2"/>
          <w:sz w:val="28"/>
          <w:szCs w:val="28"/>
        </w:rPr>
        <w:t>电话：13</w:t>
      </w:r>
      <w:r>
        <w:rPr>
          <w:rFonts w:ascii="仿宋" w:eastAsia="仿宋" w:hAnsi="仿宋" w:cs="仿宋"/>
          <w:kern w:val="2"/>
          <w:sz w:val="28"/>
          <w:szCs w:val="28"/>
        </w:rPr>
        <w:t>600065515</w:t>
      </w:r>
      <w:bookmarkStart w:id="0" w:name="_GoBack"/>
      <w:bookmarkEnd w:id="0"/>
    </w:p>
    <w:p w:rsidR="00EA4A6D" w:rsidRPr="00A540FB" w:rsidRDefault="00EA4A6D"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sectPr w:rsidR="00EA4A6D" w:rsidRPr="00A540FB" w:rsidSect="00055237">
      <w:footerReference w:type="default" r:id="rId8"/>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49" w:rsidRDefault="00B64149" w:rsidP="00CB08C7">
      <w:r>
        <w:separator/>
      </w:r>
    </w:p>
  </w:endnote>
  <w:endnote w:type="continuationSeparator" w:id="0">
    <w:p w:rsidR="00B64149" w:rsidRDefault="00B64149" w:rsidP="00CB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847659"/>
    </w:sdtPr>
    <w:sdtEndPr/>
    <w:sdtContent>
      <w:sdt>
        <w:sdtPr>
          <w:id w:val="1728636285"/>
        </w:sdtPr>
        <w:sdtEndPr/>
        <w:sdtContent>
          <w:p w:rsidR="00CB08C7" w:rsidRDefault="00660285">
            <w:pPr>
              <w:pStyle w:val="a3"/>
              <w:jc w:val="center"/>
            </w:pPr>
            <w:r>
              <w:rPr>
                <w:b/>
                <w:bCs/>
                <w:sz w:val="24"/>
                <w:szCs w:val="24"/>
              </w:rPr>
              <w:fldChar w:fldCharType="begin"/>
            </w:r>
            <w:r w:rsidR="003609E0">
              <w:rPr>
                <w:b/>
                <w:bCs/>
              </w:rPr>
              <w:instrText>PAGE</w:instrText>
            </w:r>
            <w:r>
              <w:rPr>
                <w:b/>
                <w:bCs/>
                <w:sz w:val="24"/>
                <w:szCs w:val="24"/>
              </w:rPr>
              <w:fldChar w:fldCharType="separate"/>
            </w:r>
            <w:r w:rsidR="00640863">
              <w:rPr>
                <w:b/>
                <w:bCs/>
                <w:noProof/>
              </w:rPr>
              <w:t>2</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640863">
              <w:rPr>
                <w:b/>
                <w:bCs/>
                <w:noProof/>
              </w:rPr>
              <w:t>3</w:t>
            </w:r>
            <w:r>
              <w:rPr>
                <w:b/>
                <w:bCs/>
                <w:sz w:val="24"/>
                <w:szCs w:val="24"/>
              </w:rPr>
              <w:fldChar w:fldCharType="end"/>
            </w:r>
          </w:p>
        </w:sdtContent>
      </w:sdt>
    </w:sdtContent>
  </w:sdt>
  <w:p w:rsidR="00CB08C7" w:rsidRDefault="00CB08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49" w:rsidRDefault="00B64149" w:rsidP="00CB08C7">
      <w:r>
        <w:separator/>
      </w:r>
    </w:p>
  </w:footnote>
  <w:footnote w:type="continuationSeparator" w:id="0">
    <w:p w:rsidR="00B64149" w:rsidRDefault="00B64149" w:rsidP="00CB0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986"/>
    <w:multiLevelType w:val="hybridMultilevel"/>
    <w:tmpl w:val="E2964558"/>
    <w:lvl w:ilvl="0" w:tplc="EAEAAF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700F26"/>
    <w:multiLevelType w:val="singleLevel"/>
    <w:tmpl w:val="2C700F26"/>
    <w:lvl w:ilvl="0">
      <w:start w:val="1"/>
      <w:numFmt w:val="decimal"/>
      <w:suff w:val="space"/>
      <w:lvlText w:val="%1."/>
      <w:lvlJc w:val="left"/>
    </w:lvl>
  </w:abstractNum>
  <w:abstractNum w:abstractNumId="2">
    <w:nsid w:val="44680097"/>
    <w:multiLevelType w:val="hybridMultilevel"/>
    <w:tmpl w:val="52F04572"/>
    <w:lvl w:ilvl="0" w:tplc="81F28A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0EAE2B"/>
    <w:multiLevelType w:val="singleLevel"/>
    <w:tmpl w:val="770EAE2B"/>
    <w:lvl w:ilvl="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7"/>
    <w:rsid w:val="00021F0B"/>
    <w:rsid w:val="00035D48"/>
    <w:rsid w:val="00045644"/>
    <w:rsid w:val="00055237"/>
    <w:rsid w:val="000904E4"/>
    <w:rsid w:val="00091834"/>
    <w:rsid w:val="000A1A44"/>
    <w:rsid w:val="000B4EDD"/>
    <w:rsid w:val="000B5741"/>
    <w:rsid w:val="000D26F8"/>
    <w:rsid w:val="000E28DB"/>
    <w:rsid w:val="000F2A30"/>
    <w:rsid w:val="00112C12"/>
    <w:rsid w:val="001208E7"/>
    <w:rsid w:val="0013094B"/>
    <w:rsid w:val="00130B36"/>
    <w:rsid w:val="00146D4B"/>
    <w:rsid w:val="00147D99"/>
    <w:rsid w:val="001637EE"/>
    <w:rsid w:val="00187503"/>
    <w:rsid w:val="00191262"/>
    <w:rsid w:val="001B0469"/>
    <w:rsid w:val="001B5C9D"/>
    <w:rsid w:val="001D5FD7"/>
    <w:rsid w:val="001D7F2C"/>
    <w:rsid w:val="001F1DE9"/>
    <w:rsid w:val="002075DF"/>
    <w:rsid w:val="00212823"/>
    <w:rsid w:val="00224FB1"/>
    <w:rsid w:val="00233155"/>
    <w:rsid w:val="00256AB7"/>
    <w:rsid w:val="002920CD"/>
    <w:rsid w:val="00295E7C"/>
    <w:rsid w:val="002A1D16"/>
    <w:rsid w:val="002A7B2D"/>
    <w:rsid w:val="002B30F7"/>
    <w:rsid w:val="002B696B"/>
    <w:rsid w:val="002C4768"/>
    <w:rsid w:val="002E68BF"/>
    <w:rsid w:val="002E7C84"/>
    <w:rsid w:val="0030165F"/>
    <w:rsid w:val="003051DF"/>
    <w:rsid w:val="00306FE0"/>
    <w:rsid w:val="003346AE"/>
    <w:rsid w:val="00336006"/>
    <w:rsid w:val="003419CD"/>
    <w:rsid w:val="003609E0"/>
    <w:rsid w:val="003654B8"/>
    <w:rsid w:val="003772B5"/>
    <w:rsid w:val="00397756"/>
    <w:rsid w:val="003C5340"/>
    <w:rsid w:val="003E6441"/>
    <w:rsid w:val="003E6D5F"/>
    <w:rsid w:val="003E7C5D"/>
    <w:rsid w:val="00404803"/>
    <w:rsid w:val="00414E13"/>
    <w:rsid w:val="004968EC"/>
    <w:rsid w:val="004A2754"/>
    <w:rsid w:val="004A289F"/>
    <w:rsid w:val="004A5715"/>
    <w:rsid w:val="004C4A69"/>
    <w:rsid w:val="004F204D"/>
    <w:rsid w:val="004F2F40"/>
    <w:rsid w:val="00507D98"/>
    <w:rsid w:val="0052147A"/>
    <w:rsid w:val="00526F33"/>
    <w:rsid w:val="00582AEF"/>
    <w:rsid w:val="005A6D2C"/>
    <w:rsid w:val="005B107A"/>
    <w:rsid w:val="005B58BC"/>
    <w:rsid w:val="005C2582"/>
    <w:rsid w:val="00601FD4"/>
    <w:rsid w:val="0060736D"/>
    <w:rsid w:val="00636F8E"/>
    <w:rsid w:val="00640863"/>
    <w:rsid w:val="00647FAC"/>
    <w:rsid w:val="00660285"/>
    <w:rsid w:val="00670B02"/>
    <w:rsid w:val="0067335C"/>
    <w:rsid w:val="006B411D"/>
    <w:rsid w:val="006B6195"/>
    <w:rsid w:val="006C29D1"/>
    <w:rsid w:val="006C63B5"/>
    <w:rsid w:val="007159B9"/>
    <w:rsid w:val="0071672F"/>
    <w:rsid w:val="00720B90"/>
    <w:rsid w:val="00737BA6"/>
    <w:rsid w:val="00747F51"/>
    <w:rsid w:val="00750491"/>
    <w:rsid w:val="00766039"/>
    <w:rsid w:val="007723AD"/>
    <w:rsid w:val="00773B23"/>
    <w:rsid w:val="00776105"/>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313DD"/>
    <w:rsid w:val="00947B84"/>
    <w:rsid w:val="00950BDA"/>
    <w:rsid w:val="009555C9"/>
    <w:rsid w:val="0097163F"/>
    <w:rsid w:val="00996C77"/>
    <w:rsid w:val="009C2FC7"/>
    <w:rsid w:val="009E3424"/>
    <w:rsid w:val="00A026CD"/>
    <w:rsid w:val="00A170E1"/>
    <w:rsid w:val="00A26CEE"/>
    <w:rsid w:val="00A33CB3"/>
    <w:rsid w:val="00A42975"/>
    <w:rsid w:val="00A540FB"/>
    <w:rsid w:val="00A54DCD"/>
    <w:rsid w:val="00A560A2"/>
    <w:rsid w:val="00A579F7"/>
    <w:rsid w:val="00A7063A"/>
    <w:rsid w:val="00A81E33"/>
    <w:rsid w:val="00A84266"/>
    <w:rsid w:val="00A84E10"/>
    <w:rsid w:val="00AA1B68"/>
    <w:rsid w:val="00AA7B30"/>
    <w:rsid w:val="00AC27F8"/>
    <w:rsid w:val="00AE4783"/>
    <w:rsid w:val="00B0224F"/>
    <w:rsid w:val="00B05CC1"/>
    <w:rsid w:val="00B12946"/>
    <w:rsid w:val="00B15973"/>
    <w:rsid w:val="00B30931"/>
    <w:rsid w:val="00B41C91"/>
    <w:rsid w:val="00B64149"/>
    <w:rsid w:val="00B85860"/>
    <w:rsid w:val="00BB540B"/>
    <w:rsid w:val="00BC3F7B"/>
    <w:rsid w:val="00BE0140"/>
    <w:rsid w:val="00BE2758"/>
    <w:rsid w:val="00BF79B4"/>
    <w:rsid w:val="00C02B63"/>
    <w:rsid w:val="00C22F69"/>
    <w:rsid w:val="00C2369E"/>
    <w:rsid w:val="00C31663"/>
    <w:rsid w:val="00C56ED9"/>
    <w:rsid w:val="00C73669"/>
    <w:rsid w:val="00C80F2F"/>
    <w:rsid w:val="00C83EA8"/>
    <w:rsid w:val="00C86A55"/>
    <w:rsid w:val="00CB08C7"/>
    <w:rsid w:val="00CC3E63"/>
    <w:rsid w:val="00CE1A3F"/>
    <w:rsid w:val="00CF1A87"/>
    <w:rsid w:val="00D0275E"/>
    <w:rsid w:val="00D03CBF"/>
    <w:rsid w:val="00D07AD5"/>
    <w:rsid w:val="00D14A60"/>
    <w:rsid w:val="00D17FD8"/>
    <w:rsid w:val="00D50FEA"/>
    <w:rsid w:val="00D85BFD"/>
    <w:rsid w:val="00D96BC9"/>
    <w:rsid w:val="00DB5A3B"/>
    <w:rsid w:val="00DC53B5"/>
    <w:rsid w:val="00DC71CF"/>
    <w:rsid w:val="00E06A63"/>
    <w:rsid w:val="00E53523"/>
    <w:rsid w:val="00E72476"/>
    <w:rsid w:val="00E72634"/>
    <w:rsid w:val="00E840D1"/>
    <w:rsid w:val="00E86BEB"/>
    <w:rsid w:val="00EA4A6D"/>
    <w:rsid w:val="00EA4CE8"/>
    <w:rsid w:val="00EA51BA"/>
    <w:rsid w:val="00EB554D"/>
    <w:rsid w:val="00EC2982"/>
    <w:rsid w:val="00EC303E"/>
    <w:rsid w:val="00EE7FED"/>
    <w:rsid w:val="00F04F6A"/>
    <w:rsid w:val="00F11FE2"/>
    <w:rsid w:val="00F14C8F"/>
    <w:rsid w:val="00F351F7"/>
    <w:rsid w:val="00F47289"/>
    <w:rsid w:val="00F552FD"/>
    <w:rsid w:val="00F67D2B"/>
    <w:rsid w:val="00F73377"/>
    <w:rsid w:val="00F93239"/>
    <w:rsid w:val="00F95B55"/>
    <w:rsid w:val="00FD7492"/>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954CA8-C052-4E8F-BC3A-DDAB70F7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 w:type="paragraph" w:styleId="a9">
    <w:name w:val="Date"/>
    <w:basedOn w:val="a"/>
    <w:next w:val="a"/>
    <w:link w:val="Char2"/>
    <w:uiPriority w:val="99"/>
    <w:semiHidden/>
    <w:unhideWhenUsed/>
    <w:rsid w:val="00C31663"/>
    <w:pPr>
      <w:ind w:leftChars="2500" w:left="100"/>
    </w:pPr>
  </w:style>
  <w:style w:type="character" w:customStyle="1" w:styleId="Char2">
    <w:name w:val="日期 Char"/>
    <w:basedOn w:val="a0"/>
    <w:link w:val="a9"/>
    <w:uiPriority w:val="99"/>
    <w:semiHidden/>
    <w:rsid w:val="00C316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Administrator</cp:lastModifiedBy>
  <cp:revision>4</cp:revision>
  <dcterms:created xsi:type="dcterms:W3CDTF">2021-11-02T02:40:00Z</dcterms:created>
  <dcterms:modified xsi:type="dcterms:W3CDTF">2021-11-02T11:18:00Z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