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DE" w:rsidRDefault="006532DE" w:rsidP="006532DE">
      <w:pPr>
        <w:spacing w:line="360" w:lineRule="auto"/>
        <w:jc w:val="center"/>
        <w:rPr>
          <w:rFonts w:ascii="宋体" w:hAnsi="宋体"/>
          <w:sz w:val="44"/>
          <w:szCs w:val="44"/>
        </w:rPr>
      </w:pPr>
      <w:bookmarkStart w:id="0" w:name="_GoBack"/>
      <w:r w:rsidRPr="006532DE">
        <w:rPr>
          <w:rFonts w:ascii="宋体" w:hAnsi="宋体" w:hint="eastAsia"/>
          <w:sz w:val="44"/>
          <w:szCs w:val="44"/>
        </w:rPr>
        <w:t>深圳市前海蛇口自贸区医院</w:t>
      </w:r>
      <w:r w:rsidR="008806FD" w:rsidRPr="008806FD">
        <w:rPr>
          <w:rFonts w:hint="eastAsia"/>
          <w:color w:val="000000"/>
          <w:sz w:val="44"/>
          <w:szCs w:val="44"/>
        </w:rPr>
        <w:t>腔镜灌注泵</w:t>
      </w:r>
      <w:r w:rsidRPr="006532DE">
        <w:rPr>
          <w:rFonts w:ascii="宋体" w:hAnsi="宋体" w:hint="eastAsia"/>
          <w:sz w:val="44"/>
          <w:szCs w:val="44"/>
        </w:rPr>
        <w:t>采购询价公告</w:t>
      </w:r>
    </w:p>
    <w:p w:rsidR="006C566C" w:rsidRPr="003B26F7" w:rsidRDefault="006C566C" w:rsidP="003C5272">
      <w:pPr>
        <w:rPr>
          <w:rFonts w:asciiTheme="minorEastAsia" w:eastAsiaTheme="minorEastAsia" w:hAnsiTheme="minorEastAsia" w:cs="宋体"/>
          <w:szCs w:val="21"/>
        </w:rPr>
      </w:pPr>
      <w:r w:rsidRPr="003B26F7">
        <w:rPr>
          <w:rFonts w:asciiTheme="minorEastAsia" w:eastAsiaTheme="minorEastAsia" w:hAnsiTheme="minorEastAsia" w:cs="宋体" w:hint="eastAsia"/>
          <w:szCs w:val="21"/>
        </w:rPr>
        <w:t>我院现对</w:t>
      </w:r>
      <w:r w:rsidR="009519E2" w:rsidRPr="003B26F7">
        <w:rPr>
          <w:rFonts w:asciiTheme="minorEastAsia" w:eastAsiaTheme="minorEastAsia" w:hAnsiTheme="minorEastAsia" w:hint="eastAsia"/>
          <w:szCs w:val="21"/>
        </w:rPr>
        <w:t>以下项目</w:t>
      </w:r>
      <w:r w:rsidRPr="003B26F7">
        <w:rPr>
          <w:rFonts w:asciiTheme="minorEastAsia" w:eastAsiaTheme="minorEastAsia" w:hAnsiTheme="minorEastAsia" w:cs="宋体" w:hint="eastAsia"/>
          <w:szCs w:val="21"/>
        </w:rPr>
        <w:t>询价采购</w:t>
      </w:r>
      <w:r w:rsidR="009F6D93" w:rsidRPr="003B26F7">
        <w:rPr>
          <w:rFonts w:asciiTheme="minorEastAsia" w:eastAsiaTheme="minorEastAsia" w:hAnsiTheme="minorEastAsia" w:cs="宋体" w:hint="eastAsia"/>
          <w:szCs w:val="21"/>
        </w:rPr>
        <w:t>供应商</w:t>
      </w:r>
      <w:r w:rsidRPr="003B26F7">
        <w:rPr>
          <w:rFonts w:asciiTheme="minorEastAsia" w:eastAsiaTheme="minorEastAsia" w:hAnsiTheme="minorEastAsia" w:cs="宋体" w:hint="eastAsia"/>
          <w:szCs w:val="21"/>
        </w:rPr>
        <w:t>，欢迎具有资质的供应商前来参与报价。</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询价编号：</w:t>
      </w:r>
      <w:r w:rsidR="003C5272" w:rsidRPr="005D2842">
        <w:rPr>
          <w:rFonts w:asciiTheme="minorEastAsia" w:eastAsiaTheme="minorEastAsia" w:hAnsiTheme="minorEastAsia" w:cs="宋体" w:hint="eastAsia"/>
          <w:szCs w:val="21"/>
        </w:rPr>
        <w:t>XJ-2021-</w:t>
      </w:r>
      <w:r w:rsidR="008806FD">
        <w:rPr>
          <w:rFonts w:asciiTheme="minorEastAsia" w:eastAsiaTheme="minorEastAsia" w:hAnsiTheme="minorEastAsia" w:cs="宋体" w:hint="eastAsia"/>
          <w:szCs w:val="21"/>
        </w:rPr>
        <w:t>11</w:t>
      </w:r>
      <w:r w:rsidR="003C5272" w:rsidRPr="005D2842">
        <w:rPr>
          <w:rFonts w:asciiTheme="minorEastAsia" w:eastAsiaTheme="minorEastAsia" w:hAnsiTheme="minorEastAsia" w:cs="宋体" w:hint="eastAsia"/>
          <w:szCs w:val="21"/>
        </w:rPr>
        <w:t>-</w:t>
      </w:r>
      <w:r w:rsidR="008806FD">
        <w:rPr>
          <w:rFonts w:asciiTheme="minorEastAsia" w:eastAsiaTheme="minorEastAsia" w:hAnsiTheme="minorEastAsia" w:cs="宋体" w:hint="eastAsia"/>
          <w:szCs w:val="21"/>
        </w:rPr>
        <w:t>2</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项目名称</w:t>
      </w:r>
      <w:r w:rsidR="003C5272">
        <w:rPr>
          <w:rFonts w:asciiTheme="minorEastAsia" w:eastAsiaTheme="minorEastAsia" w:hAnsiTheme="minorEastAsia" w:cs="宋体" w:hint="eastAsia"/>
          <w:szCs w:val="21"/>
        </w:rPr>
        <w:t>及数量</w:t>
      </w:r>
      <w:r w:rsidRPr="003B26F7">
        <w:rPr>
          <w:rFonts w:asciiTheme="minorEastAsia" w:eastAsiaTheme="minorEastAsia" w:hAnsiTheme="minorEastAsia" w:cs="宋体" w:hint="eastAsia"/>
          <w:szCs w:val="21"/>
        </w:rPr>
        <w:t>：</w:t>
      </w:r>
      <w:r w:rsidR="008806FD" w:rsidRPr="008806FD">
        <w:rPr>
          <w:rFonts w:hint="eastAsia"/>
          <w:color w:val="000000"/>
          <w:szCs w:val="21"/>
        </w:rPr>
        <w:t>腔镜灌注泵</w:t>
      </w:r>
      <w:r w:rsidR="003C5272">
        <w:rPr>
          <w:rFonts w:hint="eastAsia"/>
          <w:color w:val="000000"/>
          <w:szCs w:val="21"/>
        </w:rPr>
        <w:t xml:space="preserve">  </w:t>
      </w:r>
      <w:r w:rsidR="008806FD">
        <w:rPr>
          <w:rFonts w:hint="eastAsia"/>
          <w:color w:val="000000"/>
          <w:szCs w:val="21"/>
        </w:rPr>
        <w:t>1</w:t>
      </w:r>
      <w:r w:rsidR="008806FD">
        <w:rPr>
          <w:rFonts w:hint="eastAsia"/>
          <w:color w:val="000000"/>
          <w:szCs w:val="21"/>
        </w:rPr>
        <w:t>套</w:t>
      </w:r>
    </w:p>
    <w:p w:rsidR="003C5272" w:rsidRPr="003C5272" w:rsidRDefault="003C5272" w:rsidP="003C5272">
      <w:pPr>
        <w:pStyle w:val="a8"/>
        <w:numPr>
          <w:ilvl w:val="0"/>
          <w:numId w:val="1"/>
        </w:numPr>
        <w:rPr>
          <w:rFonts w:asciiTheme="minorEastAsia" w:eastAsiaTheme="minorEastAsia" w:hAnsiTheme="minorEastAsia"/>
          <w:b/>
          <w:color w:val="000000"/>
          <w:szCs w:val="21"/>
        </w:rPr>
      </w:pPr>
      <w:r w:rsidRPr="003C5272">
        <w:rPr>
          <w:rFonts w:hint="eastAsia"/>
          <w:szCs w:val="21"/>
        </w:rPr>
        <w:t>资格要求</w:t>
      </w:r>
      <w:r w:rsidR="006C566C" w:rsidRPr="003C5272">
        <w:rPr>
          <w:rFonts w:asciiTheme="minorEastAsia" w:eastAsiaTheme="minorEastAsia" w:hAnsiTheme="minorEastAsia" w:hint="eastAsia"/>
          <w:szCs w:val="21"/>
        </w:rPr>
        <w:t>：</w:t>
      </w:r>
      <w:r w:rsidRPr="00AA4D75">
        <w:rPr>
          <w:rFonts w:asciiTheme="minorEastAsia" w:eastAsiaTheme="minorEastAsia" w:hAnsiTheme="minorEastAsia"/>
          <w:b/>
          <w:color w:val="000000"/>
          <w:szCs w:val="21"/>
        </w:rPr>
        <w:t xml:space="preserve"> </w:t>
      </w:r>
    </w:p>
    <w:p w:rsidR="008806FD" w:rsidRDefault="003C5272" w:rsidP="008806FD">
      <w:pPr>
        <w:numPr>
          <w:ilvl w:val="0"/>
          <w:numId w:val="6"/>
        </w:numPr>
        <w:rPr>
          <w:rFonts w:ascii="宋体" w:hAnsi="宋体" w:hint="eastAsia"/>
          <w:szCs w:val="21"/>
        </w:rPr>
      </w:pPr>
      <w:r>
        <w:rPr>
          <w:rFonts w:ascii="宋体" w:hAnsi="宋体" w:hint="eastAsia"/>
          <w:szCs w:val="21"/>
        </w:rPr>
        <w:t>投标人必须是在中华人民共和国境内注册的独立法人（提供营业执照扫描件，原件备查）；</w:t>
      </w:r>
    </w:p>
    <w:p w:rsidR="008806FD" w:rsidRDefault="008806FD" w:rsidP="008806FD">
      <w:pPr>
        <w:numPr>
          <w:ilvl w:val="0"/>
          <w:numId w:val="6"/>
        </w:numPr>
        <w:rPr>
          <w:rFonts w:ascii="宋体" w:hAnsi="宋体" w:hint="eastAsia"/>
          <w:szCs w:val="21"/>
        </w:rPr>
      </w:pPr>
      <w:r w:rsidRPr="008806FD">
        <w:rPr>
          <w:rFonts w:ascii="宋体" w:hAnsi="宋体" w:hint="eastAsia"/>
          <w:szCs w:val="21"/>
        </w:rPr>
        <w:t>供货人若为生产企业：所供产品为第二、三类医疗器械的，提供食品药品监督管理部门颁发的涵盖所供医疗器械的《医疗器械生产许可证》（有效期内）扫描件，原件备查；</w:t>
      </w:r>
    </w:p>
    <w:p w:rsidR="008806FD" w:rsidRDefault="008806FD" w:rsidP="008806FD">
      <w:pPr>
        <w:numPr>
          <w:ilvl w:val="0"/>
          <w:numId w:val="6"/>
        </w:numPr>
        <w:rPr>
          <w:rFonts w:ascii="宋体" w:hAnsi="宋体" w:hint="eastAsia"/>
          <w:szCs w:val="21"/>
        </w:rPr>
      </w:pPr>
      <w:r w:rsidRPr="008806FD">
        <w:rPr>
          <w:rFonts w:ascii="宋体" w:hAnsi="宋体" w:hint="eastAsia"/>
          <w:szCs w:val="21"/>
        </w:rPr>
        <w:t>供货人若为经营企业，所供产品为第二类医疗器械的，提供食品药品监督管理部门颁发的涵盖所供医疗器械的《医疗器械经营备案凭证》（有效期内）扫描件，原件备查；所供产品为第三类医疗器械的，提供食品药品监督管理部门颁发的涵盖所供医疗器械的《医疗器械经营许可证》（有效期内）扫描件，原件备查；</w:t>
      </w:r>
    </w:p>
    <w:p w:rsidR="008806FD" w:rsidRDefault="008806FD" w:rsidP="008806FD">
      <w:pPr>
        <w:numPr>
          <w:ilvl w:val="0"/>
          <w:numId w:val="6"/>
        </w:numPr>
        <w:rPr>
          <w:rFonts w:ascii="宋体" w:hAnsi="宋体" w:hint="eastAsia"/>
          <w:szCs w:val="21"/>
        </w:rPr>
      </w:pPr>
      <w:r w:rsidRPr="008806FD">
        <w:rPr>
          <w:rFonts w:ascii="宋体" w:hAnsi="宋体" w:hint="eastAsia"/>
          <w:szCs w:val="21"/>
        </w:rPr>
        <w:t>若所供产品为进口产品，供货人必须是所供产品的制造商或合法代理商或合法授权供应商（提供相关证明扫描件，原件备查）；若所供产品是国内产品（非进口产品），则供货人不需要提供其为所供产品的制造商或合法代理商或合法授权供应商的证明；</w:t>
      </w:r>
    </w:p>
    <w:p w:rsidR="003C5272" w:rsidRPr="008806FD" w:rsidRDefault="008806FD" w:rsidP="008806FD">
      <w:pPr>
        <w:numPr>
          <w:ilvl w:val="0"/>
          <w:numId w:val="6"/>
        </w:numPr>
        <w:rPr>
          <w:rFonts w:ascii="宋体" w:hAnsi="宋体"/>
          <w:szCs w:val="21"/>
        </w:rPr>
      </w:pPr>
      <w:r w:rsidRPr="008806FD">
        <w:rPr>
          <w:rFonts w:ascii="宋体" w:hAnsi="宋体" w:hint="eastAsia"/>
          <w:szCs w:val="21"/>
        </w:rPr>
        <w:t>产品具备相关主管部门要求的认证资料：所供产品为第一类医疗器械的，提供食品药品监督管理部门签发的有效的《医疗器械备案凭证》扫描件，原件备查；所供产品为第二、三类医疗器械的，提供食品药品监督管理部门签发的涵盖所供产品的《医疗器械注册证》(有效期内)扫描件，原件备查</w:t>
      </w:r>
      <w:r w:rsidR="003C5272" w:rsidRPr="008806FD">
        <w:rPr>
          <w:rFonts w:ascii="宋体" w:hAnsi="宋体" w:hint="eastAsia"/>
          <w:szCs w:val="21"/>
        </w:rPr>
        <w:t>；</w:t>
      </w:r>
    </w:p>
    <w:p w:rsidR="003C5272" w:rsidRPr="003C5272" w:rsidRDefault="003C5272" w:rsidP="003C5272">
      <w:pPr>
        <w:pStyle w:val="a8"/>
        <w:numPr>
          <w:ilvl w:val="0"/>
          <w:numId w:val="1"/>
        </w:numPr>
        <w:rPr>
          <w:rFonts w:asciiTheme="minorEastAsia" w:eastAsiaTheme="minorEastAsia" w:hAnsiTheme="minorEastAsia"/>
          <w:szCs w:val="21"/>
        </w:rPr>
      </w:pPr>
      <w:r>
        <w:rPr>
          <w:rFonts w:ascii="宋体" w:hAnsi="宋体" w:hint="eastAsia"/>
          <w:b/>
          <w:szCs w:val="21"/>
        </w:rPr>
        <w:t>技术参数要求:</w:t>
      </w:r>
    </w:p>
    <w:p w:rsidR="008806FD" w:rsidRDefault="008806FD" w:rsidP="008806FD">
      <w:pPr>
        <w:numPr>
          <w:ilvl w:val="0"/>
          <w:numId w:val="9"/>
        </w:numPr>
        <w:rPr>
          <w:rFonts w:ascii="宋体" w:hAnsi="宋体" w:hint="eastAsia"/>
          <w:szCs w:val="21"/>
        </w:rPr>
      </w:pPr>
      <w:r w:rsidRPr="008806FD">
        <w:rPr>
          <w:rFonts w:ascii="宋体" w:hAnsi="宋体" w:hint="eastAsia"/>
          <w:szCs w:val="21"/>
        </w:rPr>
        <w:t>设定压力范围:≥0mmHg-400mmHg</w:t>
      </w:r>
    </w:p>
    <w:p w:rsidR="008806FD" w:rsidRDefault="008806FD" w:rsidP="008806FD">
      <w:pPr>
        <w:numPr>
          <w:ilvl w:val="0"/>
          <w:numId w:val="9"/>
        </w:numPr>
        <w:rPr>
          <w:rFonts w:ascii="宋体" w:hAnsi="宋体" w:hint="eastAsia"/>
          <w:szCs w:val="21"/>
        </w:rPr>
      </w:pPr>
      <w:r w:rsidRPr="008806FD">
        <w:rPr>
          <w:rFonts w:ascii="宋体" w:hAnsi="宋体" w:hint="eastAsia"/>
          <w:szCs w:val="21"/>
        </w:rPr>
        <w:t>流量设定范围:≥0.1-1L/min</w:t>
      </w:r>
    </w:p>
    <w:p w:rsidR="008806FD" w:rsidRDefault="008806FD" w:rsidP="008806FD">
      <w:pPr>
        <w:numPr>
          <w:ilvl w:val="0"/>
          <w:numId w:val="9"/>
        </w:numPr>
        <w:rPr>
          <w:rFonts w:ascii="宋体" w:hAnsi="宋体" w:hint="eastAsia"/>
          <w:szCs w:val="21"/>
        </w:rPr>
      </w:pPr>
      <w:r w:rsidRPr="008806FD">
        <w:rPr>
          <w:rFonts w:ascii="宋体" w:hAnsi="宋体" w:hint="eastAsia"/>
          <w:szCs w:val="21"/>
        </w:rPr>
        <w:t>压力调节步长：≤1mmHg（0.1Kpa）</w:t>
      </w:r>
    </w:p>
    <w:p w:rsidR="008806FD" w:rsidRDefault="008806FD" w:rsidP="008806FD">
      <w:pPr>
        <w:numPr>
          <w:ilvl w:val="0"/>
          <w:numId w:val="9"/>
        </w:numPr>
        <w:rPr>
          <w:rFonts w:ascii="宋体" w:hAnsi="宋体" w:hint="eastAsia"/>
          <w:szCs w:val="21"/>
        </w:rPr>
      </w:pPr>
      <w:r w:rsidRPr="008806FD">
        <w:rPr>
          <w:rFonts w:ascii="宋体" w:hAnsi="宋体" w:hint="eastAsia"/>
          <w:szCs w:val="21"/>
        </w:rPr>
        <w:t>流量调节步长：≤0.1L/min</w:t>
      </w:r>
    </w:p>
    <w:p w:rsidR="008806FD" w:rsidRDefault="008806FD" w:rsidP="008806FD">
      <w:pPr>
        <w:numPr>
          <w:ilvl w:val="0"/>
          <w:numId w:val="9"/>
        </w:numPr>
        <w:rPr>
          <w:rFonts w:ascii="宋体" w:hAnsi="宋体" w:hint="eastAsia"/>
          <w:szCs w:val="21"/>
        </w:rPr>
      </w:pPr>
      <w:r w:rsidRPr="008806FD">
        <w:rPr>
          <w:rFonts w:ascii="宋体" w:hAnsi="宋体" w:hint="eastAsia"/>
          <w:szCs w:val="21"/>
        </w:rPr>
        <w:t>设备安全类型:1类BF型应用部分</w:t>
      </w:r>
    </w:p>
    <w:p w:rsidR="008806FD" w:rsidRDefault="008806FD" w:rsidP="008806FD">
      <w:pPr>
        <w:numPr>
          <w:ilvl w:val="0"/>
          <w:numId w:val="9"/>
        </w:numPr>
        <w:rPr>
          <w:rFonts w:ascii="宋体" w:hAnsi="宋体" w:hint="eastAsia"/>
          <w:szCs w:val="21"/>
        </w:rPr>
      </w:pPr>
      <w:r w:rsidRPr="008806FD">
        <w:rPr>
          <w:rFonts w:ascii="宋体" w:hAnsi="宋体" w:hint="eastAsia"/>
          <w:szCs w:val="21"/>
        </w:rPr>
        <w:t>运行方式:间歇加载连续运行，具有记忆功能，开机时显示上次设定的压力和流量值；</w:t>
      </w:r>
    </w:p>
    <w:p w:rsidR="008806FD" w:rsidRDefault="008806FD" w:rsidP="008806FD">
      <w:pPr>
        <w:numPr>
          <w:ilvl w:val="0"/>
          <w:numId w:val="9"/>
        </w:numPr>
        <w:rPr>
          <w:rFonts w:ascii="宋体" w:hAnsi="宋体" w:hint="eastAsia"/>
          <w:szCs w:val="21"/>
        </w:rPr>
      </w:pPr>
      <w:r w:rsidRPr="008806FD">
        <w:rPr>
          <w:rFonts w:ascii="宋体" w:hAnsi="宋体" w:hint="eastAsia"/>
          <w:szCs w:val="21"/>
        </w:rPr>
        <w:t>主机驱动泵电机采用静音伺服电机，运动时平稳、安静、无噪音；</w:t>
      </w:r>
    </w:p>
    <w:p w:rsidR="008806FD" w:rsidRDefault="008806FD" w:rsidP="008806FD">
      <w:pPr>
        <w:numPr>
          <w:ilvl w:val="0"/>
          <w:numId w:val="9"/>
        </w:numPr>
        <w:rPr>
          <w:rFonts w:ascii="宋体" w:hAnsi="宋体" w:hint="eastAsia"/>
          <w:szCs w:val="21"/>
        </w:rPr>
      </w:pPr>
      <w:r w:rsidRPr="008806FD">
        <w:rPr>
          <w:rFonts w:ascii="宋体" w:hAnsi="宋体" w:hint="eastAsia"/>
          <w:szCs w:val="21"/>
        </w:rPr>
        <w:t>主机压力传感器安装位置为上定位块，避免因传感</w:t>
      </w:r>
      <w:proofErr w:type="gramStart"/>
      <w:r w:rsidRPr="008806FD">
        <w:rPr>
          <w:rFonts w:ascii="宋体" w:hAnsi="宋体" w:hint="eastAsia"/>
          <w:szCs w:val="21"/>
        </w:rPr>
        <w:t>输液器块漏水</w:t>
      </w:r>
      <w:proofErr w:type="gramEnd"/>
      <w:r w:rsidRPr="008806FD">
        <w:rPr>
          <w:rFonts w:ascii="宋体" w:hAnsi="宋体" w:hint="eastAsia"/>
          <w:szCs w:val="21"/>
        </w:rPr>
        <w:t>而损坏主机压力传感器；</w:t>
      </w:r>
    </w:p>
    <w:p w:rsidR="008806FD" w:rsidRDefault="008806FD" w:rsidP="008806FD">
      <w:pPr>
        <w:numPr>
          <w:ilvl w:val="0"/>
          <w:numId w:val="9"/>
        </w:numPr>
        <w:rPr>
          <w:rFonts w:ascii="宋体" w:hAnsi="宋体" w:hint="eastAsia"/>
          <w:szCs w:val="21"/>
        </w:rPr>
      </w:pPr>
      <w:r w:rsidRPr="008806FD">
        <w:rPr>
          <w:rFonts w:ascii="宋体" w:hAnsi="宋体" w:hint="eastAsia"/>
          <w:szCs w:val="21"/>
        </w:rPr>
        <w:t>主机泵轮，上、下定位块均为铝合金材质，避免长期使用时该部位出现锈蚀问题；</w:t>
      </w:r>
    </w:p>
    <w:p w:rsidR="003C5272" w:rsidRPr="008806FD" w:rsidRDefault="008806FD" w:rsidP="008806FD">
      <w:pPr>
        <w:numPr>
          <w:ilvl w:val="0"/>
          <w:numId w:val="9"/>
        </w:numPr>
        <w:rPr>
          <w:rFonts w:ascii="宋体" w:hAnsi="宋体"/>
          <w:szCs w:val="21"/>
        </w:rPr>
      </w:pPr>
      <w:r w:rsidRPr="008806FD">
        <w:rPr>
          <w:rFonts w:ascii="宋体" w:hAnsi="宋体" w:hint="eastAsia"/>
          <w:szCs w:val="21"/>
        </w:rPr>
        <w:t>主机下定位块安装顶珠螺丝设计，固定传感输液器、可避免传感输液器安装不到位或使用过程中脱落，确保使用安全</w:t>
      </w:r>
      <w:r w:rsidR="003C5272" w:rsidRPr="008806FD">
        <w:rPr>
          <w:rFonts w:ascii="宋体" w:hAnsi="宋体" w:hint="eastAsia"/>
          <w:szCs w:val="21"/>
        </w:rPr>
        <w:t>。</w:t>
      </w:r>
    </w:p>
    <w:p w:rsidR="003C5272" w:rsidRPr="003C5272" w:rsidRDefault="003C5272" w:rsidP="003C5272">
      <w:pPr>
        <w:numPr>
          <w:ilvl w:val="0"/>
          <w:numId w:val="9"/>
        </w:numPr>
        <w:rPr>
          <w:b/>
          <w:szCs w:val="21"/>
        </w:rPr>
      </w:pPr>
      <w:r>
        <w:rPr>
          <w:rFonts w:hint="eastAsia"/>
          <w:b/>
          <w:szCs w:val="21"/>
        </w:rPr>
        <w:t>配置要求：</w:t>
      </w:r>
    </w:p>
    <w:tbl>
      <w:tblPr>
        <w:tblW w:w="6540" w:type="dxa"/>
        <w:jc w:val="center"/>
        <w:tblCellMar>
          <w:left w:w="0" w:type="dxa"/>
          <w:right w:w="0" w:type="dxa"/>
        </w:tblCellMar>
        <w:tblLook w:val="0000"/>
      </w:tblPr>
      <w:tblGrid>
        <w:gridCol w:w="660"/>
        <w:gridCol w:w="4305"/>
        <w:gridCol w:w="1575"/>
      </w:tblGrid>
      <w:tr w:rsidR="008806FD" w:rsidRPr="008806FD" w:rsidTr="00B17B25">
        <w:trPr>
          <w:trHeight w:val="380"/>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06FD" w:rsidRPr="008806FD" w:rsidRDefault="008806FD" w:rsidP="0053477A">
            <w:pPr>
              <w:widowControl/>
              <w:spacing w:line="280" w:lineRule="exact"/>
              <w:jc w:val="center"/>
              <w:textAlignment w:val="center"/>
              <w:rPr>
                <w:rFonts w:ascii="宋体" w:hAnsi="宋体" w:cs="宋体" w:hint="eastAsia"/>
                <w:b/>
                <w:color w:val="000000"/>
                <w:szCs w:val="21"/>
              </w:rPr>
            </w:pPr>
            <w:r w:rsidRPr="008806FD">
              <w:rPr>
                <w:rFonts w:ascii="宋体" w:hAnsi="宋体" w:cs="宋体" w:hint="eastAsia"/>
                <w:b/>
                <w:color w:val="000000"/>
                <w:kern w:val="0"/>
                <w:szCs w:val="21"/>
                <w:lang/>
              </w:rPr>
              <w:t>序号</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06FD" w:rsidRPr="008806FD" w:rsidRDefault="008806FD" w:rsidP="0053477A">
            <w:pPr>
              <w:widowControl/>
              <w:spacing w:line="280" w:lineRule="exact"/>
              <w:jc w:val="center"/>
              <w:textAlignment w:val="center"/>
              <w:rPr>
                <w:rFonts w:ascii="宋体" w:hAnsi="宋体" w:cs="宋体" w:hint="eastAsia"/>
                <w:b/>
                <w:color w:val="000000"/>
                <w:szCs w:val="21"/>
              </w:rPr>
            </w:pPr>
            <w:r w:rsidRPr="008806FD">
              <w:rPr>
                <w:rFonts w:ascii="宋体" w:hAnsi="宋体" w:cs="宋体" w:hint="eastAsia"/>
                <w:b/>
                <w:color w:val="000000"/>
                <w:kern w:val="0"/>
                <w:szCs w:val="21"/>
                <w:lang/>
              </w:rPr>
              <w:t>名称</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06FD" w:rsidRPr="008806FD" w:rsidRDefault="008806FD" w:rsidP="0053477A">
            <w:pPr>
              <w:widowControl/>
              <w:spacing w:line="280" w:lineRule="exact"/>
              <w:jc w:val="center"/>
              <w:textAlignment w:val="center"/>
              <w:rPr>
                <w:rFonts w:ascii="宋体" w:hAnsi="宋体" w:cs="宋体" w:hint="eastAsia"/>
                <w:b/>
                <w:color w:val="000000"/>
                <w:szCs w:val="21"/>
              </w:rPr>
            </w:pPr>
            <w:r w:rsidRPr="008806FD">
              <w:rPr>
                <w:rFonts w:ascii="宋体" w:hAnsi="宋体" w:cs="宋体" w:hint="eastAsia"/>
                <w:b/>
                <w:color w:val="000000"/>
                <w:kern w:val="0"/>
                <w:szCs w:val="21"/>
                <w:lang/>
              </w:rPr>
              <w:t>数量及单位</w:t>
            </w:r>
          </w:p>
        </w:tc>
      </w:tr>
      <w:tr w:rsidR="008806FD" w:rsidTr="00B17B25">
        <w:trPr>
          <w:trHeight w:val="42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06FD" w:rsidRDefault="008806FD" w:rsidP="0053477A">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1</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06FD" w:rsidRDefault="008806FD" w:rsidP="0053477A">
            <w:pPr>
              <w:widowControl/>
              <w:spacing w:line="280" w:lineRule="exact"/>
              <w:jc w:val="center"/>
              <w:textAlignment w:val="center"/>
              <w:rPr>
                <w:rFonts w:ascii="宋体" w:hAnsi="宋体" w:cs="宋体" w:hint="eastAsia"/>
                <w:color w:val="000000"/>
                <w:kern w:val="0"/>
                <w:szCs w:val="21"/>
                <w:highlight w:val="yellow"/>
                <w:lang/>
              </w:rPr>
            </w:pPr>
            <w:r>
              <w:rPr>
                <w:rFonts w:ascii="宋体" w:hAnsi="宋体" w:cs="宋体" w:hint="eastAsia"/>
                <w:color w:val="000000"/>
                <w:kern w:val="0"/>
                <w:szCs w:val="21"/>
                <w:highlight w:val="yellow"/>
                <w:lang/>
              </w:rPr>
              <w:t>腔镜灌注泵</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06FD" w:rsidRDefault="008806FD" w:rsidP="0053477A">
            <w:pPr>
              <w:widowControl/>
              <w:spacing w:line="280" w:lineRule="exact"/>
              <w:jc w:val="center"/>
              <w:textAlignment w:val="center"/>
              <w:rPr>
                <w:rFonts w:ascii="宋体" w:hAnsi="宋体" w:cs="宋体" w:hint="eastAsia"/>
                <w:color w:val="000000"/>
                <w:kern w:val="0"/>
                <w:szCs w:val="21"/>
                <w:highlight w:val="yellow"/>
                <w:lang/>
              </w:rPr>
            </w:pPr>
            <w:r>
              <w:rPr>
                <w:rFonts w:ascii="宋体" w:hAnsi="宋体" w:cs="宋体" w:hint="eastAsia"/>
                <w:color w:val="000000"/>
                <w:kern w:val="0"/>
                <w:szCs w:val="21"/>
                <w:highlight w:val="yellow"/>
                <w:lang/>
              </w:rPr>
              <w:t>1台</w:t>
            </w:r>
          </w:p>
        </w:tc>
      </w:tr>
    </w:tbl>
    <w:p w:rsidR="003C5272" w:rsidRPr="003C5272" w:rsidRDefault="003C5272" w:rsidP="003C5272">
      <w:pPr>
        <w:pStyle w:val="a8"/>
        <w:numPr>
          <w:ilvl w:val="0"/>
          <w:numId w:val="1"/>
        </w:numPr>
        <w:spacing w:line="360" w:lineRule="auto"/>
        <w:rPr>
          <w:rFonts w:asciiTheme="minorEastAsia" w:eastAsiaTheme="minorEastAsia" w:hAnsiTheme="minorEastAsia"/>
          <w:szCs w:val="21"/>
        </w:rPr>
      </w:pPr>
      <w:r>
        <w:rPr>
          <w:rFonts w:hint="eastAsia"/>
          <w:b/>
          <w:szCs w:val="21"/>
        </w:rPr>
        <w:t>商务条款要求：</w:t>
      </w:r>
    </w:p>
    <w:p w:rsidR="003C5272" w:rsidRDefault="003C5272" w:rsidP="003C5272">
      <w:pPr>
        <w:numPr>
          <w:ilvl w:val="0"/>
          <w:numId w:val="11"/>
        </w:numPr>
        <w:spacing w:line="280" w:lineRule="exact"/>
        <w:rPr>
          <w:rFonts w:ascii="宋体" w:hAnsi="宋体"/>
          <w:szCs w:val="21"/>
        </w:rPr>
      </w:pPr>
      <w:r>
        <w:rPr>
          <w:rFonts w:ascii="宋体" w:hAnsi="宋体" w:hint="eastAsia"/>
          <w:szCs w:val="21"/>
        </w:rPr>
        <w:t>交货期：签订合同之日起</w:t>
      </w:r>
      <w:r>
        <w:rPr>
          <w:rFonts w:ascii="宋体" w:hAnsi="宋体"/>
          <w:szCs w:val="21"/>
        </w:rPr>
        <w:t>10</w:t>
      </w:r>
      <w:r>
        <w:rPr>
          <w:rFonts w:ascii="宋体" w:hAnsi="宋体" w:hint="eastAsia"/>
          <w:szCs w:val="21"/>
        </w:rPr>
        <w:t xml:space="preserve"> </w:t>
      </w:r>
      <w:proofErr w:type="gramStart"/>
      <w:r>
        <w:rPr>
          <w:rFonts w:ascii="宋体" w:hAnsi="宋体" w:hint="eastAsia"/>
          <w:szCs w:val="21"/>
        </w:rPr>
        <w:t>日历天</w:t>
      </w:r>
      <w:proofErr w:type="gramEnd"/>
      <w:r>
        <w:rPr>
          <w:rFonts w:ascii="宋体" w:hAnsi="宋体" w:hint="eastAsia"/>
          <w:szCs w:val="21"/>
        </w:rPr>
        <w:t>内交货、安装、调试完毕。</w:t>
      </w:r>
    </w:p>
    <w:p w:rsidR="003C5272" w:rsidRPr="003C5272" w:rsidRDefault="003C5272" w:rsidP="008806FD">
      <w:pPr>
        <w:numPr>
          <w:ilvl w:val="0"/>
          <w:numId w:val="11"/>
        </w:numPr>
        <w:spacing w:line="280" w:lineRule="exact"/>
        <w:rPr>
          <w:rFonts w:ascii="宋体" w:hAnsi="宋体"/>
          <w:szCs w:val="21"/>
        </w:rPr>
      </w:pPr>
      <w:r w:rsidRPr="003C5272">
        <w:rPr>
          <w:rFonts w:ascii="宋体" w:hAnsi="宋体" w:hint="eastAsia"/>
          <w:szCs w:val="21"/>
        </w:rPr>
        <w:t>免费保修期：设备（含附件）原厂免费保修期不少于</w:t>
      </w:r>
      <w:r w:rsidR="008806FD">
        <w:rPr>
          <w:rFonts w:ascii="宋体" w:hAnsi="宋体" w:hint="eastAsia"/>
          <w:szCs w:val="21"/>
        </w:rPr>
        <w:t>1</w:t>
      </w:r>
      <w:r w:rsidRPr="003C5272">
        <w:rPr>
          <w:rFonts w:ascii="宋体" w:hAnsi="宋体" w:hint="eastAsia"/>
          <w:szCs w:val="21"/>
        </w:rPr>
        <w:t>年</w:t>
      </w:r>
      <w:r w:rsidR="008806FD">
        <w:rPr>
          <w:rFonts w:ascii="宋体" w:hAnsi="宋体" w:hint="eastAsia"/>
          <w:szCs w:val="21"/>
        </w:rPr>
        <w:t>。</w:t>
      </w:r>
    </w:p>
    <w:p w:rsidR="008806FD" w:rsidRPr="00C72136" w:rsidRDefault="00C54A9F" w:rsidP="008806FD">
      <w:pPr>
        <w:pStyle w:val="aa"/>
        <w:numPr>
          <w:ilvl w:val="0"/>
          <w:numId w:val="19"/>
        </w:numPr>
        <w:spacing w:line="276" w:lineRule="auto"/>
        <w:ind w:firstLineChars="0"/>
        <w:jc w:val="left"/>
        <w:rPr>
          <w:rFonts w:ascii="宋体" w:hAnsi="宋体"/>
          <w:szCs w:val="21"/>
        </w:rPr>
      </w:pPr>
      <w:r w:rsidRPr="003C5272">
        <w:rPr>
          <w:rFonts w:ascii="宋体" w:hAnsi="宋体" w:cs="仿宋_GB2312" w:hint="eastAsia"/>
          <w:b/>
          <w:szCs w:val="21"/>
          <w:lang w:val="zh-CN"/>
        </w:rPr>
        <w:lastRenderedPageBreak/>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w:t>
      </w:r>
      <w:r w:rsidR="003B26F7" w:rsidRPr="003B26F7">
        <w:rPr>
          <w:rFonts w:ascii="宋体" w:hAnsi="宋体" w:cs="仿宋_GB2312" w:hint="eastAsia"/>
          <w:szCs w:val="21"/>
          <w:lang w:val="zh-CN"/>
        </w:rPr>
        <w:t>添加</w:t>
      </w:r>
      <w:proofErr w:type="gramEnd"/>
      <w:r w:rsidR="003B26F7" w:rsidRPr="003B26F7">
        <w:rPr>
          <w:rFonts w:ascii="宋体" w:hAnsi="宋体" w:cs="仿宋_GB2312" w:hint="eastAsia"/>
          <w:szCs w:val="21"/>
          <w:lang w:val="zh-CN"/>
        </w:rPr>
        <w:t>QQ，</w:t>
      </w:r>
      <w:r w:rsidRPr="003B26F7">
        <w:rPr>
          <w:rFonts w:ascii="宋体" w:hAnsi="宋体" w:cs="仿宋_GB2312" w:hint="eastAsia"/>
          <w:szCs w:val="21"/>
          <w:lang w:val="zh-CN"/>
        </w:rPr>
        <w:t>投递电子文件</w:t>
      </w:r>
      <w:r w:rsidR="008806FD">
        <w:rPr>
          <w:rFonts w:ascii="宋体" w:hAnsi="宋体" w:cs="仿宋_GB2312" w:hint="eastAsia"/>
          <w:szCs w:val="21"/>
          <w:lang w:val="zh-CN"/>
        </w:rPr>
        <w:t>（资质要求文件、</w:t>
      </w:r>
      <w:r w:rsidR="008806FD" w:rsidRPr="007503A8">
        <w:rPr>
          <w:rFonts w:ascii="宋体" w:hAnsi="宋体" w:hint="eastAsia"/>
          <w:szCs w:val="21"/>
        </w:rPr>
        <w:t>技术参数偏离表</w:t>
      </w:r>
    </w:p>
    <w:p w:rsidR="00C54A9F" w:rsidRPr="003B26F7" w:rsidRDefault="008806FD" w:rsidP="008806FD">
      <w:pPr>
        <w:pStyle w:val="a8"/>
        <w:spacing w:line="360" w:lineRule="auto"/>
        <w:ind w:left="420"/>
        <w:rPr>
          <w:rFonts w:asciiTheme="minorEastAsia" w:eastAsiaTheme="minorEastAsia" w:hAnsiTheme="minorEastAsia"/>
          <w:szCs w:val="21"/>
        </w:rPr>
      </w:pPr>
      <w:r>
        <w:rPr>
          <w:rFonts w:ascii="宋体" w:hAnsi="宋体" w:cs="仿宋_GB2312" w:hint="eastAsia"/>
          <w:szCs w:val="21"/>
          <w:lang w:val="zh-CN"/>
        </w:rPr>
        <w:t>）</w:t>
      </w:r>
      <w:r w:rsidR="00C54A9F" w:rsidRPr="003B26F7">
        <w:rPr>
          <w:rFonts w:ascii="宋体" w:hAnsi="宋体" w:cs="仿宋_GB2312" w:hint="eastAsia"/>
          <w:szCs w:val="21"/>
          <w:lang w:val="zh-CN"/>
        </w:rPr>
        <w:t>及报价。</w:t>
      </w:r>
    </w:p>
    <w:p w:rsidR="00C54A9F" w:rsidRPr="003B26F7" w:rsidRDefault="00C54A9F" w:rsidP="00C54A9F">
      <w:pPr>
        <w:pStyle w:val="a8"/>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w:t>
      </w:r>
      <w:r w:rsidR="003B26F7" w:rsidRPr="003B26F7">
        <w:rPr>
          <w:rFonts w:ascii="宋体" w:hAnsi="宋体" w:cs="仿宋_GB2312" w:hint="eastAsia"/>
          <w:b/>
          <w:color w:val="FF0000"/>
          <w:szCs w:val="21"/>
          <w:lang w:val="zh-CN"/>
        </w:rPr>
        <w:t>（可缩写）</w:t>
      </w:r>
      <w:r w:rsidRPr="003B26F7">
        <w:rPr>
          <w:rFonts w:ascii="宋体" w:hAnsi="宋体" w:cs="仿宋_GB2312" w:hint="eastAsia"/>
          <w:b/>
          <w:color w:val="FF0000"/>
          <w:szCs w:val="21"/>
          <w:lang w:val="zh-CN"/>
        </w:rPr>
        <w:t>及</w:t>
      </w:r>
      <w:r w:rsidR="003B26F7" w:rsidRPr="003B26F7">
        <w:rPr>
          <w:rFonts w:ascii="宋体" w:hAnsi="宋体" w:cs="仿宋_GB2312" w:hint="eastAsia"/>
          <w:b/>
          <w:color w:val="FF0000"/>
          <w:szCs w:val="21"/>
          <w:lang w:val="zh-CN"/>
        </w:rPr>
        <w:t>报名</w:t>
      </w:r>
      <w:r w:rsidRPr="003B26F7">
        <w:rPr>
          <w:rFonts w:ascii="宋体" w:hAnsi="宋体" w:cs="仿宋_GB2312" w:hint="eastAsia"/>
          <w:b/>
          <w:color w:val="FF0000"/>
          <w:szCs w:val="21"/>
          <w:lang w:val="zh-CN"/>
        </w:rPr>
        <w:t>公司名称，若不按要求者无法验证通过）</w:t>
      </w:r>
    </w:p>
    <w:p w:rsidR="00C54A9F" w:rsidRPr="003B26F7" w:rsidRDefault="008806FD" w:rsidP="00C54A9F">
      <w:pPr>
        <w:pStyle w:val="a8"/>
        <w:spacing w:line="360" w:lineRule="auto"/>
        <w:jc w:val="center"/>
        <w:rPr>
          <w:rFonts w:ascii="宋体" w:hAnsi="宋体" w:cs="仿宋_GB2312"/>
          <w:b/>
          <w:color w:val="FF0000"/>
          <w:szCs w:val="21"/>
          <w:lang w:val="zh-CN"/>
        </w:rPr>
      </w:pPr>
      <w:r w:rsidRPr="00493E5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8pt">
            <v:imagedata r:id="rId8" o:title="318A0441E9407379FF6D385F9ED5FDB1"/>
          </v:shape>
        </w:pict>
      </w:r>
    </w:p>
    <w:p w:rsidR="00C54A9F" w:rsidRPr="003B26F7" w:rsidRDefault="00C54A9F"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报名提交报价表（需签字盖公章）及需求文件（复印件盖公章）时间</w:t>
      </w:r>
      <w:r w:rsidR="008D30AE">
        <w:rPr>
          <w:rFonts w:asciiTheme="minorEastAsia" w:eastAsiaTheme="minorEastAsia" w:hAnsiTheme="minorEastAsia" w:hint="eastAsia"/>
          <w:szCs w:val="21"/>
        </w:rPr>
        <w:t>(</w:t>
      </w:r>
      <w:r w:rsidR="008D30AE">
        <w:rPr>
          <w:rFonts w:ascii="宋体" w:hAnsi="宋体" w:hint="eastAsia"/>
          <w:szCs w:val="21"/>
        </w:rPr>
        <w:t>节假日除外</w:t>
      </w:r>
      <w:r w:rsidR="008D30AE">
        <w:rPr>
          <w:rFonts w:asciiTheme="minorEastAsia" w:eastAsiaTheme="minorEastAsia" w:hAnsiTheme="minorEastAsia" w:hint="eastAsia"/>
          <w:szCs w:val="21"/>
        </w:rPr>
        <w:t>)</w:t>
      </w:r>
      <w:r w:rsidRPr="003B26F7">
        <w:rPr>
          <w:rFonts w:asciiTheme="minorEastAsia" w:eastAsiaTheme="minorEastAsia" w:hAnsiTheme="minorEastAsia" w:hint="eastAsia"/>
          <w:szCs w:val="21"/>
        </w:rPr>
        <w:t>：2012年</w:t>
      </w:r>
      <w:r w:rsidR="008806FD">
        <w:rPr>
          <w:rFonts w:asciiTheme="minorEastAsia" w:eastAsiaTheme="minorEastAsia" w:hAnsiTheme="minorEastAsia" w:hint="eastAsia"/>
          <w:szCs w:val="21"/>
        </w:rPr>
        <w:t>11</w:t>
      </w:r>
      <w:r w:rsidRPr="003B26F7">
        <w:rPr>
          <w:rFonts w:asciiTheme="minorEastAsia" w:eastAsiaTheme="minorEastAsia" w:hAnsiTheme="minorEastAsia" w:hint="eastAsia"/>
          <w:szCs w:val="21"/>
        </w:rPr>
        <w:t>月</w:t>
      </w:r>
      <w:r w:rsidR="008806FD">
        <w:rPr>
          <w:rFonts w:asciiTheme="minorEastAsia" w:eastAsiaTheme="minorEastAsia" w:hAnsiTheme="minorEastAsia" w:hint="eastAsia"/>
          <w:szCs w:val="21"/>
        </w:rPr>
        <w:t>17</w:t>
      </w:r>
      <w:r w:rsidRPr="003B26F7">
        <w:rPr>
          <w:rFonts w:asciiTheme="minorEastAsia" w:eastAsiaTheme="minorEastAsia" w:hAnsiTheme="minorEastAsia" w:hint="eastAsia"/>
          <w:szCs w:val="21"/>
        </w:rPr>
        <w:t>日至2012年</w:t>
      </w:r>
      <w:r w:rsidR="008806FD">
        <w:rPr>
          <w:rFonts w:asciiTheme="minorEastAsia" w:eastAsiaTheme="minorEastAsia" w:hAnsiTheme="minorEastAsia" w:hint="eastAsia"/>
          <w:szCs w:val="21"/>
        </w:rPr>
        <w:t>11</w:t>
      </w:r>
      <w:r w:rsidRPr="003B26F7">
        <w:rPr>
          <w:rFonts w:asciiTheme="minorEastAsia" w:eastAsiaTheme="minorEastAsia" w:hAnsiTheme="minorEastAsia" w:hint="eastAsia"/>
          <w:szCs w:val="21"/>
        </w:rPr>
        <w:t>月</w:t>
      </w:r>
      <w:r w:rsidR="008806FD">
        <w:rPr>
          <w:rFonts w:asciiTheme="minorEastAsia" w:eastAsiaTheme="minorEastAsia" w:hAnsiTheme="minorEastAsia" w:hint="eastAsia"/>
          <w:szCs w:val="21"/>
        </w:rPr>
        <w:t>19</w:t>
      </w:r>
      <w:r w:rsidRPr="003B26F7">
        <w:rPr>
          <w:rFonts w:asciiTheme="minorEastAsia" w:eastAsiaTheme="minorEastAsia" w:hAnsiTheme="minorEastAsia" w:hint="eastAsia"/>
          <w:szCs w:val="21"/>
        </w:rPr>
        <w:t>日上班时间段（8:00-12:00及14:00-17:00）。</w:t>
      </w:r>
    </w:p>
    <w:p w:rsidR="003B26F7" w:rsidRPr="003B26F7"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资金</w:t>
      </w:r>
      <w:r w:rsidR="006C566C" w:rsidRPr="003B26F7">
        <w:rPr>
          <w:rFonts w:asciiTheme="minorEastAsia" w:eastAsiaTheme="minorEastAsia" w:hAnsiTheme="minorEastAsia" w:hint="eastAsia"/>
          <w:szCs w:val="21"/>
        </w:rPr>
        <w:t>控制金额：</w:t>
      </w:r>
      <w:r w:rsidR="003C5272">
        <w:rPr>
          <w:rFonts w:asciiTheme="minorEastAsia" w:eastAsiaTheme="minorEastAsia" w:hAnsiTheme="minorEastAsia" w:hint="eastAsia"/>
          <w:szCs w:val="21"/>
        </w:rPr>
        <w:t>1.98万/</w:t>
      </w:r>
      <w:r w:rsidR="008806FD">
        <w:rPr>
          <w:rFonts w:asciiTheme="minorEastAsia" w:eastAsiaTheme="minorEastAsia" w:hAnsiTheme="minorEastAsia" w:hint="eastAsia"/>
          <w:szCs w:val="21"/>
        </w:rPr>
        <w:t>套</w:t>
      </w:r>
      <w:r w:rsidR="006C566C" w:rsidRPr="003B26F7">
        <w:rPr>
          <w:rFonts w:asciiTheme="minorEastAsia" w:eastAsiaTheme="minorEastAsia" w:hAnsiTheme="minorEastAsia" w:hint="eastAsia"/>
          <w:szCs w:val="21"/>
        </w:rPr>
        <w:t>。</w:t>
      </w:r>
    </w:p>
    <w:p w:rsidR="006C566C" w:rsidRPr="00CE681F"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kern w:val="0"/>
          <w:szCs w:val="21"/>
        </w:rPr>
        <w:t>招标</w:t>
      </w:r>
      <w:proofErr w:type="gramStart"/>
      <w:r w:rsidRPr="003B26F7">
        <w:rPr>
          <w:rFonts w:asciiTheme="minorEastAsia" w:eastAsiaTheme="minorEastAsia" w:hAnsiTheme="minorEastAsia" w:cs="宋体" w:hint="eastAsia"/>
          <w:kern w:val="0"/>
          <w:szCs w:val="21"/>
        </w:rPr>
        <w:t>采购办</w:t>
      </w:r>
      <w:proofErr w:type="gramEnd"/>
      <w:r w:rsidRPr="003B26F7">
        <w:rPr>
          <w:rFonts w:asciiTheme="minorEastAsia" w:eastAsiaTheme="minorEastAsia" w:hAnsiTheme="minorEastAsia" w:cs="宋体" w:hint="eastAsia"/>
          <w:kern w:val="0"/>
          <w:szCs w:val="21"/>
        </w:rPr>
        <w:t>联系电话：0755-26866193。</w:t>
      </w:r>
    </w:p>
    <w:p w:rsidR="00C72136" w:rsidRPr="00C72136" w:rsidRDefault="00AE006A" w:rsidP="00C72136">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报价表</w:t>
      </w:r>
      <w:r w:rsidR="003B26F7">
        <w:rPr>
          <w:rFonts w:asciiTheme="minorEastAsia" w:eastAsiaTheme="minorEastAsia" w:hAnsiTheme="minorEastAsia" w:hint="eastAsia"/>
          <w:szCs w:val="21"/>
        </w:rPr>
        <w:t>模板</w:t>
      </w:r>
      <w:r w:rsidRPr="003B26F7">
        <w:rPr>
          <w:rFonts w:asciiTheme="minorEastAsia" w:eastAsiaTheme="minorEastAsia" w:hAnsiTheme="minorEastAsia" w:hint="eastAsia"/>
          <w:szCs w:val="21"/>
        </w:rPr>
        <w:t>：</w:t>
      </w:r>
    </w:p>
    <w:p w:rsidR="00C72136" w:rsidRPr="00024EAF" w:rsidRDefault="00C72136" w:rsidP="00C72136">
      <w:pPr>
        <w:spacing w:line="276" w:lineRule="auto"/>
        <w:jc w:val="center"/>
        <w:rPr>
          <w:rFonts w:ascii="宋体" w:hAnsi="宋体" w:cs="仿宋_GB2312"/>
          <w:szCs w:val="21"/>
          <w:lang w:val="zh-CN"/>
        </w:rPr>
      </w:pPr>
      <w:r w:rsidRPr="00024EAF">
        <w:rPr>
          <w:rFonts w:ascii="宋体" w:hAnsi="宋体" w:hint="eastAsia"/>
          <w:szCs w:val="21"/>
        </w:rPr>
        <w:t>开标一览表</w:t>
      </w:r>
    </w:p>
    <w:p w:rsidR="00C72136" w:rsidRPr="000D71CD" w:rsidRDefault="00C72136" w:rsidP="00C72136">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C72136" w:rsidRPr="001346A5" w:rsidRDefault="00C72136" w:rsidP="00C72136">
      <w:pPr>
        <w:spacing w:line="276" w:lineRule="auto"/>
        <w:rPr>
          <w:rFonts w:ascii="宋体" w:hAnsi="宋体"/>
          <w:szCs w:val="21"/>
        </w:rPr>
      </w:pPr>
      <w:r w:rsidRPr="001346A5">
        <w:rPr>
          <w:rFonts w:ascii="宋体" w:hAnsi="宋体" w:hint="eastAsia"/>
          <w:szCs w:val="21"/>
        </w:rPr>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134"/>
        <w:gridCol w:w="992"/>
        <w:gridCol w:w="1701"/>
        <w:gridCol w:w="2518"/>
      </w:tblGrid>
      <w:tr w:rsidR="008806FD" w:rsidRPr="001346A5" w:rsidTr="008806FD">
        <w:tc>
          <w:tcPr>
            <w:tcW w:w="2127" w:type="dxa"/>
          </w:tcPr>
          <w:p w:rsidR="008806FD" w:rsidRPr="00841ED4" w:rsidRDefault="008806FD" w:rsidP="002E1FD9">
            <w:pPr>
              <w:spacing w:line="276" w:lineRule="auto"/>
              <w:jc w:val="center"/>
              <w:rPr>
                <w:rFonts w:ascii="宋体" w:hAnsi="宋体"/>
                <w:szCs w:val="21"/>
              </w:rPr>
            </w:pPr>
            <w:r w:rsidRPr="00841ED4">
              <w:rPr>
                <w:rFonts w:ascii="宋体" w:hAnsi="宋体" w:hint="eastAsia"/>
                <w:szCs w:val="21"/>
              </w:rPr>
              <w:t>项目名称</w:t>
            </w:r>
          </w:p>
        </w:tc>
        <w:tc>
          <w:tcPr>
            <w:tcW w:w="1134" w:type="dxa"/>
          </w:tcPr>
          <w:p w:rsidR="008806FD" w:rsidRPr="001346A5" w:rsidRDefault="008806FD" w:rsidP="002E1FD9">
            <w:pPr>
              <w:spacing w:line="276" w:lineRule="auto"/>
              <w:jc w:val="center"/>
              <w:rPr>
                <w:rFonts w:ascii="宋体" w:hAnsi="宋体"/>
                <w:szCs w:val="21"/>
              </w:rPr>
            </w:pPr>
            <w:r w:rsidRPr="001346A5">
              <w:rPr>
                <w:rFonts w:ascii="宋体" w:hAnsi="宋体" w:hint="eastAsia"/>
                <w:szCs w:val="21"/>
              </w:rPr>
              <w:t>品牌</w:t>
            </w:r>
          </w:p>
        </w:tc>
        <w:tc>
          <w:tcPr>
            <w:tcW w:w="992" w:type="dxa"/>
          </w:tcPr>
          <w:p w:rsidR="008806FD" w:rsidRPr="001346A5" w:rsidRDefault="008806FD" w:rsidP="002E1FD9">
            <w:pPr>
              <w:spacing w:line="276" w:lineRule="auto"/>
              <w:jc w:val="center"/>
              <w:rPr>
                <w:rFonts w:ascii="宋体" w:hAnsi="宋体"/>
                <w:szCs w:val="21"/>
              </w:rPr>
            </w:pPr>
            <w:r w:rsidRPr="001346A5">
              <w:rPr>
                <w:rFonts w:ascii="宋体" w:hAnsi="宋体" w:hint="eastAsia"/>
                <w:szCs w:val="21"/>
              </w:rPr>
              <w:t>产地</w:t>
            </w:r>
          </w:p>
        </w:tc>
        <w:tc>
          <w:tcPr>
            <w:tcW w:w="1701" w:type="dxa"/>
          </w:tcPr>
          <w:p w:rsidR="008806FD" w:rsidRPr="001346A5" w:rsidRDefault="008806FD" w:rsidP="002E1FD9">
            <w:pPr>
              <w:spacing w:line="276" w:lineRule="auto"/>
              <w:jc w:val="center"/>
              <w:rPr>
                <w:rFonts w:ascii="宋体" w:hAnsi="宋体"/>
                <w:szCs w:val="21"/>
              </w:rPr>
            </w:pPr>
            <w:r w:rsidRPr="001346A5">
              <w:rPr>
                <w:rFonts w:ascii="宋体" w:hAnsi="宋体" w:hint="eastAsia"/>
                <w:szCs w:val="21"/>
              </w:rPr>
              <w:t>型号</w:t>
            </w:r>
            <w:r>
              <w:rPr>
                <w:rFonts w:ascii="宋体" w:hAnsi="宋体" w:hint="eastAsia"/>
                <w:szCs w:val="21"/>
              </w:rPr>
              <w:t>/规格</w:t>
            </w:r>
          </w:p>
        </w:tc>
        <w:tc>
          <w:tcPr>
            <w:tcW w:w="2518" w:type="dxa"/>
          </w:tcPr>
          <w:p w:rsidR="008806FD" w:rsidRPr="001346A5" w:rsidRDefault="008806FD" w:rsidP="002E1FD9">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p>
        </w:tc>
      </w:tr>
      <w:tr w:rsidR="008806FD" w:rsidRPr="001346A5" w:rsidTr="008806FD">
        <w:trPr>
          <w:trHeight w:val="248"/>
        </w:trPr>
        <w:tc>
          <w:tcPr>
            <w:tcW w:w="2127" w:type="dxa"/>
          </w:tcPr>
          <w:p w:rsidR="008806FD" w:rsidRPr="00B13E12" w:rsidRDefault="008806FD" w:rsidP="002E1FD9">
            <w:pPr>
              <w:jc w:val="center"/>
              <w:rPr>
                <w:rFonts w:asciiTheme="minorEastAsia" w:eastAsiaTheme="minorEastAsia" w:hAnsiTheme="minorEastAsia"/>
                <w:szCs w:val="21"/>
              </w:rPr>
            </w:pPr>
            <w:r w:rsidRPr="008806FD">
              <w:rPr>
                <w:rFonts w:hint="eastAsia"/>
                <w:color w:val="000000"/>
                <w:szCs w:val="21"/>
              </w:rPr>
              <w:t>腔镜灌注泵</w:t>
            </w:r>
          </w:p>
        </w:tc>
        <w:tc>
          <w:tcPr>
            <w:tcW w:w="1134" w:type="dxa"/>
          </w:tcPr>
          <w:p w:rsidR="008806FD" w:rsidRPr="001346A5" w:rsidRDefault="008806FD" w:rsidP="002E1FD9">
            <w:pPr>
              <w:rPr>
                <w:rFonts w:ascii="宋体" w:hAnsi="宋体"/>
                <w:szCs w:val="21"/>
              </w:rPr>
            </w:pPr>
          </w:p>
        </w:tc>
        <w:tc>
          <w:tcPr>
            <w:tcW w:w="992" w:type="dxa"/>
          </w:tcPr>
          <w:p w:rsidR="008806FD" w:rsidRPr="001346A5" w:rsidRDefault="008806FD" w:rsidP="002E1FD9">
            <w:pPr>
              <w:rPr>
                <w:rFonts w:ascii="宋体" w:hAnsi="宋体"/>
                <w:szCs w:val="21"/>
              </w:rPr>
            </w:pPr>
          </w:p>
        </w:tc>
        <w:tc>
          <w:tcPr>
            <w:tcW w:w="1701" w:type="dxa"/>
          </w:tcPr>
          <w:p w:rsidR="008806FD" w:rsidRPr="001346A5" w:rsidRDefault="008806FD" w:rsidP="002E1FD9">
            <w:pPr>
              <w:rPr>
                <w:rFonts w:ascii="宋体" w:hAnsi="宋体"/>
                <w:szCs w:val="21"/>
              </w:rPr>
            </w:pPr>
          </w:p>
        </w:tc>
        <w:tc>
          <w:tcPr>
            <w:tcW w:w="2518" w:type="dxa"/>
          </w:tcPr>
          <w:p w:rsidR="008806FD" w:rsidRPr="001346A5" w:rsidRDefault="008806FD" w:rsidP="008806FD">
            <w:pPr>
              <w:jc w:val="center"/>
              <w:rPr>
                <w:rFonts w:ascii="宋体" w:hAnsi="宋体"/>
                <w:szCs w:val="21"/>
              </w:rPr>
            </w:pPr>
            <w:r>
              <w:rPr>
                <w:rFonts w:asciiTheme="minorEastAsia" w:eastAsiaTheme="minorEastAsia" w:hAnsiTheme="minorEastAsia" w:hint="eastAsia"/>
                <w:szCs w:val="21"/>
              </w:rPr>
              <w:t>元/套</w:t>
            </w:r>
            <w:r w:rsidRPr="001346A5">
              <w:rPr>
                <w:rFonts w:ascii="宋体" w:hAnsi="宋体"/>
                <w:szCs w:val="21"/>
              </w:rPr>
              <w:t xml:space="preserve"> </w:t>
            </w:r>
          </w:p>
        </w:tc>
      </w:tr>
      <w:tr w:rsidR="008806FD" w:rsidRPr="001346A5" w:rsidTr="00D77B3A">
        <w:trPr>
          <w:trHeight w:val="248"/>
        </w:trPr>
        <w:tc>
          <w:tcPr>
            <w:tcW w:w="8472" w:type="dxa"/>
            <w:gridSpan w:val="5"/>
          </w:tcPr>
          <w:p w:rsidR="008806FD" w:rsidRDefault="008806FD" w:rsidP="008806FD">
            <w:pPr>
              <w:jc w:val="left"/>
              <w:rPr>
                <w:rFonts w:asciiTheme="minorEastAsia" w:eastAsiaTheme="minorEastAsia" w:hAnsiTheme="minorEastAsia" w:hint="eastAsia"/>
                <w:szCs w:val="21"/>
              </w:rPr>
            </w:pPr>
            <w:r>
              <w:rPr>
                <w:rFonts w:asciiTheme="minorEastAsia" w:eastAsiaTheme="minorEastAsia" w:hAnsiTheme="minorEastAsia" w:hint="eastAsia"/>
                <w:szCs w:val="21"/>
              </w:rPr>
              <w:t>注册人名称：</w:t>
            </w:r>
          </w:p>
        </w:tc>
      </w:tr>
      <w:tr w:rsidR="008806FD" w:rsidRPr="001346A5" w:rsidTr="0092538B">
        <w:trPr>
          <w:trHeight w:val="248"/>
        </w:trPr>
        <w:tc>
          <w:tcPr>
            <w:tcW w:w="8472" w:type="dxa"/>
            <w:gridSpan w:val="5"/>
          </w:tcPr>
          <w:p w:rsidR="008806FD" w:rsidRDefault="008806FD" w:rsidP="008806FD">
            <w:pPr>
              <w:jc w:val="left"/>
              <w:rPr>
                <w:rFonts w:asciiTheme="minorEastAsia" w:eastAsiaTheme="minorEastAsia" w:hAnsiTheme="minorEastAsia" w:hint="eastAsia"/>
                <w:szCs w:val="21"/>
              </w:rPr>
            </w:pPr>
            <w:r>
              <w:rPr>
                <w:rFonts w:asciiTheme="minorEastAsia" w:eastAsiaTheme="minorEastAsia" w:hAnsiTheme="minorEastAsia" w:hint="eastAsia"/>
                <w:szCs w:val="21"/>
              </w:rPr>
              <w:t>产品名称：</w:t>
            </w:r>
          </w:p>
        </w:tc>
      </w:tr>
    </w:tbl>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C72136" w:rsidRPr="001346A5" w:rsidRDefault="00C72136" w:rsidP="00C72136">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C72136" w:rsidRPr="00C72136" w:rsidRDefault="00C72136" w:rsidP="00C72136">
      <w:pPr>
        <w:pStyle w:val="a8"/>
        <w:spacing w:line="360" w:lineRule="auto"/>
        <w:rPr>
          <w:rFonts w:asciiTheme="minorEastAsia" w:eastAsiaTheme="minorEastAsia" w:hAnsiTheme="minorEastAsia"/>
          <w:color w:val="000000"/>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p>
    <w:p w:rsidR="00C72136" w:rsidRPr="00C72136" w:rsidRDefault="00C72136" w:rsidP="00C72136">
      <w:pPr>
        <w:pStyle w:val="aa"/>
        <w:numPr>
          <w:ilvl w:val="0"/>
          <w:numId w:val="19"/>
        </w:numPr>
        <w:spacing w:line="276" w:lineRule="auto"/>
        <w:ind w:firstLineChars="0"/>
        <w:jc w:val="left"/>
        <w:rPr>
          <w:rFonts w:ascii="宋体" w:hAnsi="宋体"/>
          <w:szCs w:val="21"/>
        </w:rPr>
      </w:pPr>
      <w:r w:rsidRPr="007503A8">
        <w:rPr>
          <w:rFonts w:ascii="宋体" w:hAnsi="宋体" w:hint="eastAsia"/>
          <w:szCs w:val="21"/>
        </w:rPr>
        <w:t>技术参数偏离表</w:t>
      </w: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4"/>
        <w:gridCol w:w="2043"/>
        <w:gridCol w:w="1843"/>
        <w:gridCol w:w="1548"/>
      </w:tblGrid>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043" w:type="dxa"/>
          </w:tcPr>
          <w:p w:rsidR="00C72136" w:rsidRPr="001346A5" w:rsidRDefault="00C72136" w:rsidP="00B17B25">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843" w:type="dxa"/>
          </w:tcPr>
          <w:p w:rsidR="00C72136" w:rsidRPr="001346A5" w:rsidRDefault="00C72136" w:rsidP="00B17B25">
            <w:pPr>
              <w:spacing w:line="276" w:lineRule="auto"/>
              <w:rPr>
                <w:rFonts w:ascii="宋体" w:hAnsi="宋体"/>
                <w:szCs w:val="21"/>
              </w:rPr>
            </w:pPr>
            <w:r w:rsidRPr="001346A5">
              <w:rPr>
                <w:rFonts w:ascii="宋体" w:hAnsi="宋体" w:hint="eastAsia"/>
                <w:szCs w:val="21"/>
              </w:rPr>
              <w:t>偏离情况</w:t>
            </w:r>
          </w:p>
        </w:tc>
        <w:tc>
          <w:tcPr>
            <w:tcW w:w="1548" w:type="dxa"/>
          </w:tcPr>
          <w:p w:rsidR="00C72136" w:rsidRPr="001346A5" w:rsidRDefault="00C72136" w:rsidP="00B17B25">
            <w:pPr>
              <w:spacing w:line="276" w:lineRule="auto"/>
              <w:rPr>
                <w:rFonts w:ascii="宋体" w:hAnsi="宋体"/>
                <w:szCs w:val="21"/>
              </w:rPr>
            </w:pPr>
            <w:r w:rsidRPr="001346A5">
              <w:rPr>
                <w:rFonts w:ascii="宋体" w:hAnsi="宋体" w:hint="eastAsia"/>
                <w:szCs w:val="21"/>
              </w:rPr>
              <w:t>说明</w:t>
            </w: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bl>
    <w:p w:rsidR="00C72136" w:rsidRDefault="00C72136" w:rsidP="00E505F0">
      <w:pPr>
        <w:pStyle w:val="a7"/>
        <w:spacing w:line="360" w:lineRule="auto"/>
        <w:jc w:val="right"/>
        <w:rPr>
          <w:rFonts w:asciiTheme="minorEastAsia" w:eastAsiaTheme="minorEastAsia" w:hAnsiTheme="minorEastAsia"/>
          <w:sz w:val="21"/>
          <w:szCs w:val="21"/>
        </w:rPr>
      </w:pPr>
    </w:p>
    <w:p w:rsidR="00E505F0" w:rsidRPr="003B26F7" w:rsidRDefault="002249E8" w:rsidP="00E505F0">
      <w:pPr>
        <w:pStyle w:val="a7"/>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  </w:t>
      </w:r>
      <w:r w:rsidR="00E505F0" w:rsidRPr="00FA559F">
        <w:rPr>
          <w:rFonts w:asciiTheme="minorEastAsia" w:eastAsiaTheme="minorEastAsia" w:hAnsiTheme="minorEastAsia" w:hint="eastAsia"/>
          <w:sz w:val="21"/>
          <w:szCs w:val="21"/>
        </w:rPr>
        <w:t>深圳市前海蛇口自贸区医院</w:t>
      </w:r>
      <w:r w:rsidR="00E505F0" w:rsidRPr="003B26F7">
        <w:rPr>
          <w:rFonts w:asciiTheme="minorEastAsia" w:eastAsiaTheme="minorEastAsia" w:hAnsiTheme="minorEastAsia" w:cs="宋体" w:hint="eastAsia"/>
          <w:sz w:val="21"/>
          <w:szCs w:val="21"/>
        </w:rPr>
        <w:t>招标</w:t>
      </w:r>
      <w:r w:rsidR="00E505F0">
        <w:rPr>
          <w:rFonts w:asciiTheme="minorEastAsia" w:eastAsiaTheme="minorEastAsia" w:hAnsiTheme="minorEastAsia" w:cs="宋体" w:hint="eastAsia"/>
          <w:sz w:val="21"/>
          <w:szCs w:val="21"/>
        </w:rPr>
        <w:t>采购</w:t>
      </w:r>
      <w:r w:rsidR="00E505F0" w:rsidRPr="003B26F7">
        <w:rPr>
          <w:rFonts w:asciiTheme="minorEastAsia" w:eastAsiaTheme="minorEastAsia" w:hAnsiTheme="minorEastAsia" w:cs="宋体" w:hint="eastAsia"/>
          <w:sz w:val="21"/>
          <w:szCs w:val="21"/>
        </w:rPr>
        <w:t>办公室</w:t>
      </w:r>
    </w:p>
    <w:p w:rsidR="006C566C" w:rsidRPr="003B26F7" w:rsidRDefault="006C566C" w:rsidP="00FD4062">
      <w:pPr>
        <w:pStyle w:val="a7"/>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sidR="0081499A">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sidR="008806FD">
        <w:rPr>
          <w:rFonts w:asciiTheme="minorEastAsia" w:eastAsiaTheme="minorEastAsia" w:hAnsiTheme="minorEastAsia" w:cs="宋体" w:hint="eastAsia"/>
          <w:sz w:val="21"/>
          <w:szCs w:val="21"/>
        </w:rPr>
        <w:t>11</w:t>
      </w:r>
      <w:r w:rsidRPr="003B26F7">
        <w:rPr>
          <w:rFonts w:asciiTheme="minorEastAsia" w:eastAsiaTheme="minorEastAsia" w:hAnsiTheme="minorEastAsia" w:cs="宋体" w:hint="eastAsia"/>
          <w:sz w:val="21"/>
          <w:szCs w:val="21"/>
        </w:rPr>
        <w:t>月</w:t>
      </w:r>
      <w:r w:rsidR="006532DE">
        <w:rPr>
          <w:rFonts w:asciiTheme="minorEastAsia" w:eastAsiaTheme="minorEastAsia" w:hAnsiTheme="minorEastAsia" w:cs="宋体" w:hint="eastAsia"/>
          <w:sz w:val="21"/>
          <w:szCs w:val="21"/>
        </w:rPr>
        <w:t>1</w:t>
      </w:r>
      <w:r w:rsidR="008806FD">
        <w:rPr>
          <w:rFonts w:asciiTheme="minorEastAsia" w:eastAsiaTheme="minorEastAsia" w:hAnsiTheme="minorEastAsia" w:cs="宋体" w:hint="eastAsia"/>
          <w:sz w:val="21"/>
          <w:szCs w:val="21"/>
        </w:rPr>
        <w:t>6</w:t>
      </w:r>
      <w:r w:rsidRPr="003B26F7">
        <w:rPr>
          <w:rFonts w:asciiTheme="minorEastAsia" w:eastAsiaTheme="minorEastAsia" w:hAnsiTheme="minorEastAsia" w:cs="宋体" w:hint="eastAsia"/>
          <w:sz w:val="21"/>
          <w:szCs w:val="21"/>
        </w:rPr>
        <w:t>日</w:t>
      </w:r>
    </w:p>
    <w:bookmarkEnd w:id="0"/>
    <w:p w:rsidR="00702244" w:rsidRDefault="00702244" w:rsidP="003B26F7">
      <w:pPr>
        <w:spacing w:line="360" w:lineRule="auto"/>
        <w:rPr>
          <w:rFonts w:asciiTheme="minorEastAsia" w:eastAsiaTheme="minorEastAsia" w:hAnsiTheme="minorEastAsia"/>
          <w:szCs w:val="21"/>
        </w:rPr>
      </w:pPr>
    </w:p>
    <w:sectPr w:rsidR="00702244" w:rsidSect="00176281">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9D6" w:rsidRDefault="001059D6" w:rsidP="00176281">
      <w:r>
        <w:separator/>
      </w:r>
    </w:p>
  </w:endnote>
  <w:endnote w:type="continuationSeparator" w:id="0">
    <w:p w:rsidR="001059D6" w:rsidRDefault="001059D6" w:rsidP="0017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142AD5">
      <w:rPr>
        <w:rFonts w:asciiTheme="majorEastAsia" w:eastAsiaTheme="majorEastAsia" w:hAnsiTheme="majorEastAsia" w:hint="eastAsia"/>
      </w:rPr>
      <w:t xml:space="preserve">  </w:t>
    </w:r>
    <w:r>
      <w:rPr>
        <w:rFonts w:hint="eastAsia"/>
      </w:rPr>
      <w:t xml:space="preserve">                        </w:t>
    </w:r>
  </w:p>
  <w:p w:rsidR="00176281" w:rsidRDefault="00E61CD5">
    <w:pPr>
      <w:pStyle w:val="a4"/>
    </w:pPr>
    <w:r>
      <w:rPr>
        <w:rFonts w:hint="eastAsia"/>
      </w:rPr>
      <w:t xml:space="preserve">  </w:t>
    </w:r>
  </w:p>
  <w:p w:rsidR="006C566C" w:rsidRPr="006C566C" w:rsidRDefault="006C566C">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E505F0">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E505F0">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9D6" w:rsidRDefault="001059D6" w:rsidP="00176281">
      <w:r>
        <w:separator/>
      </w:r>
    </w:p>
  </w:footnote>
  <w:footnote w:type="continuationSeparator" w:id="0">
    <w:p w:rsidR="001059D6" w:rsidRDefault="001059D6" w:rsidP="001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81" w:rsidRDefault="00E61CD5">
    <w:pPr>
      <w:jc w:val="right"/>
      <w:rPr>
        <w:rFonts w:ascii="宋体" w:hAnsi="宋体" w:cs="宋体"/>
        <w:kern w:val="0"/>
        <w:sz w:val="24"/>
      </w:rPr>
    </w:pPr>
    <w:r>
      <w:tab/>
    </w:r>
    <w:r>
      <w:tab/>
    </w:r>
    <w:r>
      <w:tab/>
    </w:r>
  </w:p>
  <w:p w:rsidR="00176281" w:rsidRDefault="00E61CD5">
    <w:pPr>
      <w:pStyle w:val="a5"/>
      <w:pBdr>
        <w:bottom w:val="single" w:sz="6" w:space="13" w:color="auto"/>
      </w:pBdr>
      <w:tabs>
        <w:tab w:val="left" w:pos="204"/>
        <w:tab w:val="left" w:pos="8042"/>
      </w:tabs>
      <w:jc w:val="left"/>
    </w:pPr>
    <w:r>
      <w:tab/>
    </w:r>
    <w:r w:rsidR="00493E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80A25"/>
    <w:multiLevelType w:val="singleLevel"/>
    <w:tmpl w:val="C1E80A25"/>
    <w:lvl w:ilvl="0">
      <w:start w:val="1"/>
      <w:numFmt w:val="decimal"/>
      <w:suff w:val="nothing"/>
      <w:lvlText w:val="（%1）"/>
      <w:lvlJc w:val="left"/>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0817A8"/>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427193"/>
    <w:multiLevelType w:val="singleLevel"/>
    <w:tmpl w:val="0A427193"/>
    <w:lvl w:ilvl="0">
      <w:start w:val="1"/>
      <w:numFmt w:val="decimal"/>
      <w:suff w:val="nothing"/>
      <w:lvlText w:val="%1．"/>
      <w:lvlJc w:val="left"/>
      <w:pPr>
        <w:ind w:left="-400" w:firstLine="400"/>
      </w:pPr>
      <w:rPr>
        <w:rFonts w:hint="default"/>
      </w:rPr>
    </w:lvl>
  </w:abstractNum>
  <w:abstractNum w:abstractNumId="4">
    <w:nsid w:val="1B165728"/>
    <w:multiLevelType w:val="hybridMultilevel"/>
    <w:tmpl w:val="3D2EA042"/>
    <w:lvl w:ilvl="0" w:tplc="741E1A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120A5F"/>
    <w:multiLevelType w:val="hybridMultilevel"/>
    <w:tmpl w:val="37004A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FF5A57"/>
    <w:multiLevelType w:val="hybridMultilevel"/>
    <w:tmpl w:val="E7A64E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76431C"/>
    <w:multiLevelType w:val="hybridMultilevel"/>
    <w:tmpl w:val="195C34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9C5BA8"/>
    <w:multiLevelType w:val="hybridMultilevel"/>
    <w:tmpl w:val="308856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6BE2563"/>
    <w:multiLevelType w:val="hybridMultilevel"/>
    <w:tmpl w:val="F81612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4C246D"/>
    <w:multiLevelType w:val="hybridMultilevel"/>
    <w:tmpl w:val="78B08026"/>
    <w:lvl w:ilvl="0" w:tplc="A7CA708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DD1643"/>
    <w:multiLevelType w:val="hybridMultilevel"/>
    <w:tmpl w:val="8ACE73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24C257D"/>
    <w:multiLevelType w:val="hybridMultilevel"/>
    <w:tmpl w:val="E44000D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822D15"/>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250874"/>
    <w:multiLevelType w:val="hybridMultilevel"/>
    <w:tmpl w:val="372CF0D6"/>
    <w:lvl w:ilvl="0" w:tplc="F170097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
  </w:num>
  <w:num w:numId="3">
    <w:abstractNumId w:val="7"/>
  </w:num>
  <w:num w:numId="4">
    <w:abstractNumId w:val="13"/>
  </w:num>
  <w:num w:numId="5">
    <w:abstractNumId w:val="12"/>
  </w:num>
  <w:num w:numId="6">
    <w:abstractNumId w:val="4"/>
  </w:num>
  <w:num w:numId="7">
    <w:abstractNumId w:val="3"/>
  </w:num>
  <w:num w:numId="8">
    <w:abstractNumId w:val="0"/>
  </w:num>
  <w:num w:numId="9">
    <w:abstractNumId w:val="18"/>
  </w:num>
  <w:num w:numId="10">
    <w:abstractNumId w:val="5"/>
  </w:num>
  <w:num w:numId="11">
    <w:abstractNumId w:val="8"/>
  </w:num>
  <w:num w:numId="12">
    <w:abstractNumId w:val="6"/>
  </w:num>
  <w:num w:numId="13">
    <w:abstractNumId w:val="16"/>
  </w:num>
  <w:num w:numId="14">
    <w:abstractNumId w:val="17"/>
  </w:num>
  <w:num w:numId="15">
    <w:abstractNumId w:val="10"/>
  </w:num>
  <w:num w:numId="16">
    <w:abstractNumId w:val="9"/>
  </w:num>
  <w:num w:numId="17">
    <w:abstractNumId w:val="2"/>
  </w:num>
  <w:num w:numId="18">
    <w:abstractNumId w:val="1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4403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1CC6"/>
    <w:rsid w:val="0004136B"/>
    <w:rsid w:val="00043996"/>
    <w:rsid w:val="0005019F"/>
    <w:rsid w:val="00063300"/>
    <w:rsid w:val="000670BC"/>
    <w:rsid w:val="000752B0"/>
    <w:rsid w:val="000807DE"/>
    <w:rsid w:val="000863EE"/>
    <w:rsid w:val="000927AC"/>
    <w:rsid w:val="00095929"/>
    <w:rsid w:val="000C5C18"/>
    <w:rsid w:val="000D0069"/>
    <w:rsid w:val="000D3E0A"/>
    <w:rsid w:val="000F2737"/>
    <w:rsid w:val="000F3908"/>
    <w:rsid w:val="001059D6"/>
    <w:rsid w:val="00107763"/>
    <w:rsid w:val="00116C98"/>
    <w:rsid w:val="00122A2E"/>
    <w:rsid w:val="0012658B"/>
    <w:rsid w:val="00137F2B"/>
    <w:rsid w:val="00143B89"/>
    <w:rsid w:val="001471F0"/>
    <w:rsid w:val="001707C0"/>
    <w:rsid w:val="00175FF0"/>
    <w:rsid w:val="00176281"/>
    <w:rsid w:val="00186412"/>
    <w:rsid w:val="001911C6"/>
    <w:rsid w:val="001944D5"/>
    <w:rsid w:val="00196C4B"/>
    <w:rsid w:val="001A4070"/>
    <w:rsid w:val="001B1C09"/>
    <w:rsid w:val="001B3DE9"/>
    <w:rsid w:val="001B69A2"/>
    <w:rsid w:val="001C11E9"/>
    <w:rsid w:val="001C2EF3"/>
    <w:rsid w:val="001C34BF"/>
    <w:rsid w:val="001C4F49"/>
    <w:rsid w:val="001C5C0B"/>
    <w:rsid w:val="001D01C1"/>
    <w:rsid w:val="002146D4"/>
    <w:rsid w:val="002170D8"/>
    <w:rsid w:val="002249E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053D"/>
    <w:rsid w:val="002B179E"/>
    <w:rsid w:val="002B1BE5"/>
    <w:rsid w:val="002B5314"/>
    <w:rsid w:val="002B7D59"/>
    <w:rsid w:val="002C06A9"/>
    <w:rsid w:val="002D1EB5"/>
    <w:rsid w:val="002D3D25"/>
    <w:rsid w:val="002D75EF"/>
    <w:rsid w:val="002E7EDC"/>
    <w:rsid w:val="0030268F"/>
    <w:rsid w:val="003071D6"/>
    <w:rsid w:val="0033510C"/>
    <w:rsid w:val="00340C76"/>
    <w:rsid w:val="00341BE6"/>
    <w:rsid w:val="003427CB"/>
    <w:rsid w:val="00351A88"/>
    <w:rsid w:val="0035745B"/>
    <w:rsid w:val="003631D9"/>
    <w:rsid w:val="003656A4"/>
    <w:rsid w:val="00385921"/>
    <w:rsid w:val="00391C9B"/>
    <w:rsid w:val="003948ED"/>
    <w:rsid w:val="003A615B"/>
    <w:rsid w:val="003B26F7"/>
    <w:rsid w:val="003B33A6"/>
    <w:rsid w:val="003B4516"/>
    <w:rsid w:val="003C019B"/>
    <w:rsid w:val="003C4D6F"/>
    <w:rsid w:val="003C5272"/>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714E6"/>
    <w:rsid w:val="0047351E"/>
    <w:rsid w:val="0047362A"/>
    <w:rsid w:val="00475250"/>
    <w:rsid w:val="00486537"/>
    <w:rsid w:val="00487431"/>
    <w:rsid w:val="00493E56"/>
    <w:rsid w:val="00496087"/>
    <w:rsid w:val="0049622B"/>
    <w:rsid w:val="004A36BA"/>
    <w:rsid w:val="004B10B5"/>
    <w:rsid w:val="004B2DA6"/>
    <w:rsid w:val="004C7CDD"/>
    <w:rsid w:val="004D72AD"/>
    <w:rsid w:val="004E5ACD"/>
    <w:rsid w:val="004E72F7"/>
    <w:rsid w:val="004F0031"/>
    <w:rsid w:val="004F0354"/>
    <w:rsid w:val="004F161D"/>
    <w:rsid w:val="00510B8C"/>
    <w:rsid w:val="00512175"/>
    <w:rsid w:val="005169DA"/>
    <w:rsid w:val="00522920"/>
    <w:rsid w:val="00536E3E"/>
    <w:rsid w:val="00537A7B"/>
    <w:rsid w:val="00556FED"/>
    <w:rsid w:val="005625D2"/>
    <w:rsid w:val="00565CD7"/>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15AFC"/>
    <w:rsid w:val="00626220"/>
    <w:rsid w:val="00642C00"/>
    <w:rsid w:val="006449E5"/>
    <w:rsid w:val="0064502A"/>
    <w:rsid w:val="0065302F"/>
    <w:rsid w:val="006532DE"/>
    <w:rsid w:val="006535BA"/>
    <w:rsid w:val="0065477A"/>
    <w:rsid w:val="0066385D"/>
    <w:rsid w:val="00675026"/>
    <w:rsid w:val="006757F8"/>
    <w:rsid w:val="00683AAD"/>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541E5"/>
    <w:rsid w:val="00761FF9"/>
    <w:rsid w:val="00766CB3"/>
    <w:rsid w:val="007679E3"/>
    <w:rsid w:val="00780EAE"/>
    <w:rsid w:val="00783348"/>
    <w:rsid w:val="007868FC"/>
    <w:rsid w:val="00791D16"/>
    <w:rsid w:val="007A2716"/>
    <w:rsid w:val="007A36AE"/>
    <w:rsid w:val="007A4700"/>
    <w:rsid w:val="007B45B7"/>
    <w:rsid w:val="007C36B8"/>
    <w:rsid w:val="007C5DB4"/>
    <w:rsid w:val="007C6AF3"/>
    <w:rsid w:val="007D7A8C"/>
    <w:rsid w:val="0080440D"/>
    <w:rsid w:val="008142B4"/>
    <w:rsid w:val="0081499A"/>
    <w:rsid w:val="008172F3"/>
    <w:rsid w:val="008308EF"/>
    <w:rsid w:val="00837254"/>
    <w:rsid w:val="0084712E"/>
    <w:rsid w:val="0085330F"/>
    <w:rsid w:val="008559AF"/>
    <w:rsid w:val="00857985"/>
    <w:rsid w:val="00877DAC"/>
    <w:rsid w:val="008806FD"/>
    <w:rsid w:val="0088371C"/>
    <w:rsid w:val="008873DD"/>
    <w:rsid w:val="008948FD"/>
    <w:rsid w:val="008A16A1"/>
    <w:rsid w:val="008A3F91"/>
    <w:rsid w:val="008B06EA"/>
    <w:rsid w:val="008B6C46"/>
    <w:rsid w:val="008C18FC"/>
    <w:rsid w:val="008C2D00"/>
    <w:rsid w:val="008C4646"/>
    <w:rsid w:val="008C6CB0"/>
    <w:rsid w:val="008D149C"/>
    <w:rsid w:val="008D2052"/>
    <w:rsid w:val="008D30AE"/>
    <w:rsid w:val="008E3D4E"/>
    <w:rsid w:val="008E4375"/>
    <w:rsid w:val="008E5D9C"/>
    <w:rsid w:val="008E7775"/>
    <w:rsid w:val="00931EC3"/>
    <w:rsid w:val="009331B0"/>
    <w:rsid w:val="009519E2"/>
    <w:rsid w:val="00953EE3"/>
    <w:rsid w:val="00957F4B"/>
    <w:rsid w:val="009668CA"/>
    <w:rsid w:val="00974112"/>
    <w:rsid w:val="00980F70"/>
    <w:rsid w:val="009953DD"/>
    <w:rsid w:val="009A5C0A"/>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C71"/>
    <w:rsid w:val="00A52EDC"/>
    <w:rsid w:val="00A62041"/>
    <w:rsid w:val="00A628BD"/>
    <w:rsid w:val="00A662BE"/>
    <w:rsid w:val="00A853D1"/>
    <w:rsid w:val="00A85465"/>
    <w:rsid w:val="00A90B50"/>
    <w:rsid w:val="00A9680C"/>
    <w:rsid w:val="00AA2770"/>
    <w:rsid w:val="00AA4D75"/>
    <w:rsid w:val="00AB09CC"/>
    <w:rsid w:val="00AD2C03"/>
    <w:rsid w:val="00AD6A5E"/>
    <w:rsid w:val="00AE006A"/>
    <w:rsid w:val="00AF0864"/>
    <w:rsid w:val="00AF4904"/>
    <w:rsid w:val="00AF6EDD"/>
    <w:rsid w:val="00B141D9"/>
    <w:rsid w:val="00B22709"/>
    <w:rsid w:val="00B31357"/>
    <w:rsid w:val="00B31C7C"/>
    <w:rsid w:val="00B33636"/>
    <w:rsid w:val="00B419AA"/>
    <w:rsid w:val="00B479C7"/>
    <w:rsid w:val="00B50F73"/>
    <w:rsid w:val="00B61205"/>
    <w:rsid w:val="00B65E91"/>
    <w:rsid w:val="00B8189E"/>
    <w:rsid w:val="00B91402"/>
    <w:rsid w:val="00BA0FC4"/>
    <w:rsid w:val="00BA1F96"/>
    <w:rsid w:val="00BB5476"/>
    <w:rsid w:val="00BC21BD"/>
    <w:rsid w:val="00BD70C5"/>
    <w:rsid w:val="00BE65E8"/>
    <w:rsid w:val="00BF0401"/>
    <w:rsid w:val="00BF18F6"/>
    <w:rsid w:val="00BF3AB3"/>
    <w:rsid w:val="00C05E3C"/>
    <w:rsid w:val="00C05FD2"/>
    <w:rsid w:val="00C1707B"/>
    <w:rsid w:val="00C30DA6"/>
    <w:rsid w:val="00C33F01"/>
    <w:rsid w:val="00C3654F"/>
    <w:rsid w:val="00C4021F"/>
    <w:rsid w:val="00C54A9F"/>
    <w:rsid w:val="00C619D1"/>
    <w:rsid w:val="00C72136"/>
    <w:rsid w:val="00C7298A"/>
    <w:rsid w:val="00C852B1"/>
    <w:rsid w:val="00C93796"/>
    <w:rsid w:val="00C9573E"/>
    <w:rsid w:val="00CA5C9B"/>
    <w:rsid w:val="00CA7278"/>
    <w:rsid w:val="00CB0E88"/>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E05B79"/>
    <w:rsid w:val="00E125B7"/>
    <w:rsid w:val="00E14B26"/>
    <w:rsid w:val="00E17E75"/>
    <w:rsid w:val="00E276B0"/>
    <w:rsid w:val="00E34DE4"/>
    <w:rsid w:val="00E40762"/>
    <w:rsid w:val="00E505F0"/>
    <w:rsid w:val="00E52691"/>
    <w:rsid w:val="00E52A00"/>
    <w:rsid w:val="00E57F45"/>
    <w:rsid w:val="00E61CD5"/>
    <w:rsid w:val="00E648B2"/>
    <w:rsid w:val="00E6717A"/>
    <w:rsid w:val="00E72322"/>
    <w:rsid w:val="00E85C60"/>
    <w:rsid w:val="00E86430"/>
    <w:rsid w:val="00E87B2E"/>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EE6077"/>
    <w:rsid w:val="00F10CB8"/>
    <w:rsid w:val="00F12DC0"/>
    <w:rsid w:val="00F30581"/>
    <w:rsid w:val="00F31BE3"/>
    <w:rsid w:val="00F5339F"/>
    <w:rsid w:val="00F53E82"/>
    <w:rsid w:val="00F64ED4"/>
    <w:rsid w:val="00F66D09"/>
    <w:rsid w:val="00F736FD"/>
    <w:rsid w:val="00F737B7"/>
    <w:rsid w:val="00F73C83"/>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76281"/>
    <w:rPr>
      <w:color w:val="0000FF"/>
      <w:u w:val="single"/>
    </w:rPr>
  </w:style>
  <w:style w:type="character" w:customStyle="1" w:styleId="Char1">
    <w:name w:val="页眉 Char"/>
    <w:basedOn w:val="a0"/>
    <w:link w:val="a5"/>
    <w:uiPriority w:val="99"/>
    <w:locked/>
    <w:rsid w:val="00176281"/>
    <w:rPr>
      <w:rFonts w:cs="Times New Roman"/>
      <w:kern w:val="2"/>
      <w:sz w:val="18"/>
      <w:szCs w:val="18"/>
    </w:rPr>
  </w:style>
  <w:style w:type="character" w:customStyle="1" w:styleId="Char0">
    <w:name w:val="页脚 Char"/>
    <w:basedOn w:val="a0"/>
    <w:link w:val="a4"/>
    <w:uiPriority w:val="99"/>
    <w:locked/>
    <w:rsid w:val="00176281"/>
    <w:rPr>
      <w:rFonts w:cs="Times New Roman"/>
      <w:kern w:val="2"/>
      <w:sz w:val="18"/>
      <w:szCs w:val="18"/>
    </w:rPr>
  </w:style>
  <w:style w:type="character" w:customStyle="1" w:styleId="Char">
    <w:name w:val="批注框文本 Char"/>
    <w:basedOn w:val="a0"/>
    <w:link w:val="a3"/>
    <w:uiPriority w:val="99"/>
    <w:semiHidden/>
    <w:rsid w:val="00176281"/>
    <w:rPr>
      <w:kern w:val="2"/>
      <w:sz w:val="18"/>
      <w:szCs w:val="18"/>
    </w:rPr>
  </w:style>
  <w:style w:type="character" w:customStyle="1" w:styleId="Char2">
    <w:name w:val="正文文本 Char"/>
    <w:basedOn w:val="a0"/>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basedOn w:val="a0"/>
    <w:link w:val="a7"/>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3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paragraph" w:customStyle="1" w:styleId="p0">
    <w:name w:val="p0"/>
    <w:basedOn w:val="a"/>
    <w:rsid w:val="003C5272"/>
    <w:pPr>
      <w:widowControl/>
    </w:pPr>
    <w:rPr>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221</Words>
  <Characters>1260</Characters>
  <Application>Microsoft Office Word</Application>
  <DocSecurity>0</DocSecurity>
  <Lines>10</Lines>
  <Paragraphs>2</Paragraphs>
  <ScaleCrop>false</ScaleCrop>
  <Company>Sky123.Org</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cp:revision>
  <cp:lastPrinted>2020-07-06T03:54:00Z</cp:lastPrinted>
  <dcterms:created xsi:type="dcterms:W3CDTF">2021-07-12T00:35:00Z</dcterms:created>
  <dcterms:modified xsi:type="dcterms:W3CDTF">2021-11-16T01:43:00Z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