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545802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BA366F" w:rsidRPr="00BA366F">
        <w:rPr>
          <w:rFonts w:ascii="宋体" w:hAnsi="宋体" w:hint="eastAsia"/>
          <w:b/>
          <w:sz w:val="44"/>
          <w:szCs w:val="44"/>
        </w:rPr>
        <w:t>中央空调盘管风机接水盘清洗、消毒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2977"/>
      </w:tblGrid>
      <w:tr w:rsidR="003C1D16" w:rsidRPr="00A6433A" w:rsidTr="00BA366F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BA366F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BA366F" w:rsidRDefault="00BA366F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366F">
              <w:rPr>
                <w:rFonts w:ascii="宋体" w:hAnsi="宋体" w:hint="eastAsia"/>
                <w:szCs w:val="21"/>
              </w:rPr>
              <w:t>中央空调盘管风机接水盘清洗、消毒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811EEE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811E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深圳市盛峰空调</w:t>
            </w:r>
            <w:proofErr w:type="gramEnd"/>
            <w:r w:rsidRPr="00811E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设备有限公司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B309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4580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811E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11EEE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61" w:rsidRDefault="00747D61" w:rsidP="0080440D">
      <w:r>
        <w:separator/>
      </w:r>
    </w:p>
  </w:endnote>
  <w:endnote w:type="continuationSeparator" w:id="0">
    <w:p w:rsidR="00747D61" w:rsidRDefault="00747D6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61" w:rsidRDefault="00747D61" w:rsidP="0080440D">
      <w:r>
        <w:separator/>
      </w:r>
    </w:p>
  </w:footnote>
  <w:footnote w:type="continuationSeparator" w:id="0">
    <w:p w:rsidR="00747D61" w:rsidRDefault="00747D6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403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45A4-1EAB-4E94-9910-5944397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303</cp:revision>
  <cp:lastPrinted>2020-04-17T01:01:00Z</cp:lastPrinted>
  <dcterms:created xsi:type="dcterms:W3CDTF">2019-05-22T13:00:00Z</dcterms:created>
  <dcterms:modified xsi:type="dcterms:W3CDTF">2021-11-19T02:41:00Z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