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35" w:rsidRPr="00370E95" w:rsidRDefault="00397157" w:rsidP="007F152D">
      <w:pPr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深圳市前海蛇口自贸区</w:t>
      </w:r>
      <w:r w:rsidR="009A46E7" w:rsidRPr="00370E95">
        <w:rPr>
          <w:rFonts w:asciiTheme="majorEastAsia" w:eastAsiaTheme="majorEastAsia" w:hAnsiTheme="majorEastAsia" w:hint="eastAsia"/>
          <w:sz w:val="44"/>
          <w:szCs w:val="44"/>
        </w:rPr>
        <w:t>医院</w:t>
      </w:r>
      <w:r w:rsidR="00057FEC" w:rsidRPr="00057FEC">
        <w:rPr>
          <w:rFonts w:asciiTheme="minorEastAsia" w:eastAsiaTheme="minorEastAsia" w:hAnsiTheme="minorEastAsia" w:hint="eastAsia"/>
          <w:bCs/>
          <w:sz w:val="44"/>
          <w:szCs w:val="44"/>
        </w:rPr>
        <w:t>注射用透明质酸钠复合溶液</w:t>
      </w:r>
      <w:r w:rsidR="007D0031" w:rsidRPr="00370E95">
        <w:rPr>
          <w:rFonts w:asciiTheme="majorEastAsia" w:eastAsiaTheme="majorEastAsia" w:hAnsiTheme="majorEastAsia" w:hint="eastAsia"/>
          <w:sz w:val="44"/>
          <w:szCs w:val="44"/>
        </w:rPr>
        <w:t>项目</w:t>
      </w:r>
      <w:r w:rsidR="00EF54EC" w:rsidRPr="00370E95">
        <w:rPr>
          <w:rFonts w:asciiTheme="minorEastAsia" w:eastAsiaTheme="minorEastAsia" w:hAnsiTheme="minorEastAsia" w:hint="eastAsia"/>
          <w:bCs/>
          <w:sz w:val="44"/>
          <w:szCs w:val="44"/>
        </w:rPr>
        <w:t>单一来源</w:t>
      </w:r>
      <w:r w:rsidR="009A46E7" w:rsidRPr="00370E95">
        <w:rPr>
          <w:rFonts w:asciiTheme="majorEastAsia" w:eastAsiaTheme="majorEastAsia" w:hAnsiTheme="majorEastAsia" w:hint="eastAsia"/>
          <w:sz w:val="44"/>
          <w:szCs w:val="44"/>
        </w:rPr>
        <w:t>谈判采购公示</w:t>
      </w:r>
    </w:p>
    <w:p w:rsidR="006A3D11" w:rsidRDefault="00AD1C9F" w:rsidP="00500BF3">
      <w:pPr>
        <w:pStyle w:val="1"/>
        <w:ind w:firstLineChars="216" w:firstLine="648"/>
        <w:rPr>
          <w:rFonts w:ascii="宋体" w:hAnsi="宋体"/>
          <w:sz w:val="28"/>
          <w:szCs w:val="28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我院拟于近期以</w:t>
      </w:r>
      <w:r w:rsidR="00EF54EC">
        <w:rPr>
          <w:rFonts w:asciiTheme="majorEastAsia" w:eastAsiaTheme="majorEastAsia" w:hAnsiTheme="majorEastAsia" w:hint="eastAsia"/>
          <w:sz w:val="28"/>
          <w:szCs w:val="28"/>
        </w:rPr>
        <w:t>单一来源</w:t>
      </w:r>
      <w:r w:rsidR="006A3D11" w:rsidRPr="006A3D11">
        <w:rPr>
          <w:rFonts w:asciiTheme="majorEastAsia" w:eastAsiaTheme="majorEastAsia" w:hAnsiTheme="majorEastAsia" w:hint="eastAsia"/>
          <w:sz w:val="28"/>
          <w:szCs w:val="28"/>
        </w:rPr>
        <w:t>谈判</w:t>
      </w:r>
      <w:r>
        <w:rPr>
          <w:rFonts w:asciiTheme="minorEastAsia" w:eastAsiaTheme="minorEastAsia" w:hAnsiTheme="minorEastAsia" w:hint="eastAsia"/>
          <w:sz w:val="30"/>
          <w:szCs w:val="30"/>
        </w:rPr>
        <w:t>方式采购</w:t>
      </w:r>
      <w:r w:rsidR="00E97CCC">
        <w:rPr>
          <w:rFonts w:asciiTheme="minorEastAsia" w:eastAsiaTheme="minorEastAsia" w:hAnsiTheme="minorEastAsia" w:hint="eastAsia"/>
          <w:sz w:val="30"/>
          <w:szCs w:val="30"/>
        </w:rPr>
        <w:t>以下</w:t>
      </w:r>
      <w:r w:rsidR="00F12D88">
        <w:rPr>
          <w:rFonts w:asciiTheme="minorEastAsia" w:eastAsiaTheme="minorEastAsia" w:hAnsiTheme="minorEastAsia" w:hint="eastAsia"/>
          <w:sz w:val="30"/>
          <w:szCs w:val="30"/>
        </w:rPr>
        <w:t>项目，</w:t>
      </w:r>
      <w:r w:rsidR="00F12D88">
        <w:rPr>
          <w:rFonts w:ascii="宋体" w:hAnsi="宋体" w:hint="eastAsia"/>
          <w:sz w:val="28"/>
          <w:szCs w:val="28"/>
        </w:rPr>
        <w:t>详见</w:t>
      </w:r>
      <w:r w:rsidR="006A3D11">
        <w:rPr>
          <w:rFonts w:ascii="宋体" w:hAnsi="宋体" w:hint="eastAsia"/>
          <w:sz w:val="28"/>
          <w:szCs w:val="28"/>
        </w:rPr>
        <w:t>下表：</w:t>
      </w:r>
    </w:p>
    <w:tbl>
      <w:tblPr>
        <w:tblW w:w="8647" w:type="dxa"/>
        <w:tblInd w:w="-34" w:type="dxa"/>
        <w:tblLook w:val="04A0"/>
      </w:tblPr>
      <w:tblGrid>
        <w:gridCol w:w="3970"/>
        <w:gridCol w:w="1701"/>
        <w:gridCol w:w="2976"/>
      </w:tblGrid>
      <w:tr w:rsidR="009A46E7" w:rsidRPr="006A3D11" w:rsidTr="00397157">
        <w:trPr>
          <w:trHeight w:val="33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C4547C" w:rsidRDefault="009A46E7" w:rsidP="00C4547C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定标原则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公司名称</w:t>
            </w:r>
          </w:p>
        </w:tc>
      </w:tr>
      <w:tr w:rsidR="009A46E7" w:rsidRPr="006A3D11" w:rsidTr="00397157">
        <w:trPr>
          <w:trHeight w:val="69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9830CB" w:rsidRDefault="00057FEC" w:rsidP="009A46E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57FEC">
              <w:rPr>
                <w:rFonts w:asciiTheme="minorEastAsia" w:eastAsiaTheme="minorEastAsia" w:hAnsiTheme="minorEastAsia" w:hint="eastAsia"/>
                <w:bCs/>
                <w:szCs w:val="21"/>
              </w:rPr>
              <w:t>注射用透明质酸钠复合溶液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EF54EC" w:rsidP="002D1B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单一来源谈判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F32B6" w:rsidRPr="00C4547C" w:rsidRDefault="00057FEC" w:rsidP="002D1B1E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57FEC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广东盈康药业有限公司</w:t>
            </w:r>
          </w:p>
        </w:tc>
      </w:tr>
    </w:tbl>
    <w:p w:rsidR="00904C35" w:rsidRPr="00344BA2" w:rsidRDefault="00344BA2" w:rsidP="006A3D11">
      <w:pPr>
        <w:pStyle w:val="1"/>
        <w:ind w:firstLineChars="216" w:firstLine="605"/>
        <w:rPr>
          <w:rFonts w:asciiTheme="minorEastAsia" w:eastAsiaTheme="minorEastAsia" w:hAnsiTheme="minorEastAsia"/>
          <w:sz w:val="30"/>
          <w:szCs w:val="30"/>
        </w:rPr>
      </w:pPr>
      <w:r w:rsidRPr="006C7B47">
        <w:rPr>
          <w:rFonts w:ascii="宋体" w:hAnsi="宋体" w:hint="eastAsia"/>
          <w:sz w:val="28"/>
          <w:szCs w:val="28"/>
        </w:rPr>
        <w:t>其它投标人</w:t>
      </w:r>
      <w:r w:rsidR="00F12D88">
        <w:rPr>
          <w:rFonts w:ascii="宋体" w:hAnsi="宋体" w:hint="eastAsia"/>
          <w:sz w:val="28"/>
          <w:szCs w:val="28"/>
        </w:rPr>
        <w:t>如</w:t>
      </w:r>
      <w:r w:rsidRPr="006C7B47">
        <w:rPr>
          <w:rFonts w:ascii="宋体" w:hAnsi="宋体" w:hint="eastAsia"/>
          <w:sz w:val="28"/>
          <w:szCs w:val="28"/>
        </w:rPr>
        <w:t>有异议，请在公示期内向</w:t>
      </w:r>
      <w:r>
        <w:rPr>
          <w:rFonts w:ascii="宋体" w:hAnsi="宋体" w:hint="eastAsia"/>
          <w:sz w:val="28"/>
          <w:szCs w:val="28"/>
        </w:rPr>
        <w:t>深圳市南山区</w:t>
      </w:r>
      <w:r w:rsidRPr="006C7B47">
        <w:rPr>
          <w:rFonts w:ascii="宋体" w:hAnsi="宋体" w:hint="eastAsia"/>
          <w:sz w:val="28"/>
          <w:szCs w:val="28"/>
        </w:rPr>
        <w:t>蛇口人民医院招标办反映，公示期为三天，逾期将不再受理。</w:t>
      </w:r>
    </w:p>
    <w:p w:rsidR="00904C35" w:rsidRDefault="00904C35" w:rsidP="00904C35">
      <w:pPr>
        <w:rPr>
          <w:rFonts w:asciiTheme="minorEastAsia" w:eastAsiaTheme="minorEastAsia" w:hAnsiTheme="minorEastAsia"/>
          <w:sz w:val="30"/>
          <w:szCs w:val="30"/>
        </w:rPr>
      </w:pPr>
      <w:r w:rsidRPr="00344BA2">
        <w:rPr>
          <w:rFonts w:asciiTheme="minorEastAsia" w:eastAsiaTheme="minorEastAsia" w:hAnsiTheme="minorEastAsia" w:cs="宋体" w:hint="eastAsia"/>
          <w:color w:val="333333"/>
          <w:kern w:val="0"/>
          <w:sz w:val="30"/>
          <w:szCs w:val="30"/>
        </w:rPr>
        <w:t xml:space="preserve">   </w:t>
      </w:r>
    </w:p>
    <w:p w:rsidR="00DF32B6" w:rsidRPr="00DF32B6" w:rsidRDefault="00DF32B6" w:rsidP="00904C35">
      <w:pPr>
        <w:rPr>
          <w:rFonts w:asciiTheme="minorEastAsia" w:eastAsiaTheme="minorEastAsia" w:hAnsiTheme="minorEastAsia"/>
          <w:sz w:val="30"/>
          <w:szCs w:val="30"/>
        </w:rPr>
      </w:pPr>
    </w:p>
    <w:p w:rsidR="00904C35" w:rsidRPr="00AD1C9F" w:rsidRDefault="00904C35" w:rsidP="00344BA2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344BA2">
        <w:rPr>
          <w:rFonts w:asciiTheme="minorEastAsia" w:eastAsiaTheme="minorEastAsia" w:hAnsiTheme="minorEastAsia"/>
          <w:sz w:val="30"/>
          <w:szCs w:val="30"/>
        </w:rPr>
        <w:t xml:space="preserve">     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招标</w:t>
      </w:r>
      <w:r w:rsidR="00EF54EC">
        <w:rPr>
          <w:rFonts w:asciiTheme="minorEastAsia" w:eastAsiaTheme="minorEastAsia" w:hAnsiTheme="minorEastAsia" w:hint="eastAsia"/>
          <w:sz w:val="28"/>
          <w:szCs w:val="28"/>
        </w:rPr>
        <w:t>采购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办公室</w:t>
      </w:r>
    </w:p>
    <w:p w:rsidR="00904C35" w:rsidRPr="00AD1C9F" w:rsidRDefault="00904C35" w:rsidP="00344BA2">
      <w:pPr>
        <w:pStyle w:val="a3"/>
        <w:spacing w:line="360" w:lineRule="auto"/>
        <w:jc w:val="right"/>
        <w:rPr>
          <w:rFonts w:asciiTheme="minorEastAsia" w:eastAsiaTheme="minorEastAsia" w:hAnsiTheme="minorEastAsia"/>
          <w:sz w:val="28"/>
          <w:szCs w:val="28"/>
        </w:rPr>
      </w:pPr>
      <w:r w:rsidRPr="00AD1C9F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D8030D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EF54EC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397157">
        <w:rPr>
          <w:rFonts w:asciiTheme="minorEastAsia" w:eastAsiaTheme="minorEastAsia" w:hAnsiTheme="minorEastAsia" w:hint="eastAsia"/>
          <w:sz w:val="28"/>
          <w:szCs w:val="28"/>
        </w:rPr>
        <w:t>9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370E95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397157">
        <w:rPr>
          <w:rFonts w:asciiTheme="minorEastAsia" w:eastAsiaTheme="minorEastAsia" w:hAnsiTheme="minorEastAsia" w:hint="eastAsia"/>
          <w:sz w:val="28"/>
          <w:szCs w:val="28"/>
        </w:rPr>
        <w:t>0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904C35" w:rsidRPr="00AD1C9F" w:rsidSect="00526E1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5060" w:rsidRDefault="005B5060" w:rsidP="005C30C4">
      <w:r>
        <w:separator/>
      </w:r>
    </w:p>
  </w:endnote>
  <w:endnote w:type="continuationSeparator" w:id="0">
    <w:p w:rsidR="005B5060" w:rsidRDefault="005B5060" w:rsidP="005C3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E95" w:rsidRPr="00142AD5" w:rsidRDefault="00370E95" w:rsidP="00370E95">
    <w:pPr>
      <w:pStyle w:val="a5"/>
      <w:jc w:val="center"/>
      <w:rPr>
        <w:rFonts w:asciiTheme="majorEastAsia" w:eastAsiaTheme="majorEastAsia" w:hAnsiTheme="majorEastAsia"/>
      </w:rPr>
    </w:pPr>
    <w:r>
      <w:rPr>
        <w:rFonts w:hint="eastAsia"/>
      </w:rPr>
      <w:t>—招标采购办公室—</w:t>
    </w:r>
  </w:p>
  <w:p w:rsidR="00370E95" w:rsidRPr="00142AD5" w:rsidRDefault="00370E95" w:rsidP="00370E95">
    <w:pPr>
      <w:pStyle w:val="a5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招标</w:t>
    </w:r>
    <w:proofErr w:type="gramStart"/>
    <w:r>
      <w:rPr>
        <w:rFonts w:asciiTheme="majorEastAsia" w:eastAsiaTheme="majorEastAsia" w:hAnsiTheme="majorEastAsia" w:hint="eastAsia"/>
      </w:rPr>
      <w:t>采购办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  <w:p w:rsidR="00370E95" w:rsidRPr="00370E95" w:rsidRDefault="00370E9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5060" w:rsidRDefault="005B5060" w:rsidP="005C30C4">
      <w:r>
        <w:separator/>
      </w:r>
    </w:p>
  </w:footnote>
  <w:footnote w:type="continuationSeparator" w:id="0">
    <w:p w:rsidR="005B5060" w:rsidRDefault="005B5060" w:rsidP="005C30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E95" w:rsidRPr="00CB0E88" w:rsidRDefault="00370E95" w:rsidP="00370E95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370E95" w:rsidRDefault="00370E95" w:rsidP="00370E95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1266825</wp:posOffset>
          </wp:positionH>
          <wp:positionV relativeFrom="paragraph">
            <wp:posOffset>-419100</wp:posOffset>
          </wp:positionV>
          <wp:extent cx="2753360" cy="647700"/>
          <wp:effectExtent l="19050" t="0" r="8890" b="0"/>
          <wp:wrapNone/>
          <wp:docPr id="1" name="图片 2" descr="文字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文字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336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C35"/>
    <w:rsid w:val="00046B2A"/>
    <w:rsid w:val="00057572"/>
    <w:rsid w:val="00057FEC"/>
    <w:rsid w:val="000642A4"/>
    <w:rsid w:val="000A6D30"/>
    <w:rsid w:val="000E6334"/>
    <w:rsid w:val="000F5B07"/>
    <w:rsid w:val="00111ED6"/>
    <w:rsid w:val="00173A03"/>
    <w:rsid w:val="001B3911"/>
    <w:rsid w:val="001C6AEA"/>
    <w:rsid w:val="001C7445"/>
    <w:rsid w:val="00216985"/>
    <w:rsid w:val="0027661F"/>
    <w:rsid w:val="002850A8"/>
    <w:rsid w:val="002D1B1E"/>
    <w:rsid w:val="003438F7"/>
    <w:rsid w:val="00344BA2"/>
    <w:rsid w:val="00370E95"/>
    <w:rsid w:val="00381F37"/>
    <w:rsid w:val="00397157"/>
    <w:rsid w:val="003D0E94"/>
    <w:rsid w:val="003D1C4C"/>
    <w:rsid w:val="00433A8E"/>
    <w:rsid w:val="004811BC"/>
    <w:rsid w:val="0049761D"/>
    <w:rsid w:val="004F5B32"/>
    <w:rsid w:val="00500BF3"/>
    <w:rsid w:val="00526E12"/>
    <w:rsid w:val="005B24C9"/>
    <w:rsid w:val="005B5060"/>
    <w:rsid w:val="005C30C4"/>
    <w:rsid w:val="005F1C2D"/>
    <w:rsid w:val="006516A7"/>
    <w:rsid w:val="00666DDF"/>
    <w:rsid w:val="006930C4"/>
    <w:rsid w:val="006A3D11"/>
    <w:rsid w:val="006C6D24"/>
    <w:rsid w:val="006D6A68"/>
    <w:rsid w:val="007035BE"/>
    <w:rsid w:val="0070518E"/>
    <w:rsid w:val="00735498"/>
    <w:rsid w:val="00752040"/>
    <w:rsid w:val="00775620"/>
    <w:rsid w:val="007D0031"/>
    <w:rsid w:val="007E175F"/>
    <w:rsid w:val="007F152D"/>
    <w:rsid w:val="00850BAC"/>
    <w:rsid w:val="008C705D"/>
    <w:rsid w:val="008C7F48"/>
    <w:rsid w:val="008D265E"/>
    <w:rsid w:val="008D65C8"/>
    <w:rsid w:val="00904C35"/>
    <w:rsid w:val="009830CB"/>
    <w:rsid w:val="009A46E7"/>
    <w:rsid w:val="009B5445"/>
    <w:rsid w:val="00A25706"/>
    <w:rsid w:val="00A33161"/>
    <w:rsid w:val="00A64278"/>
    <w:rsid w:val="00A84125"/>
    <w:rsid w:val="00AB1E3F"/>
    <w:rsid w:val="00AB41B4"/>
    <w:rsid w:val="00AD1C9F"/>
    <w:rsid w:val="00AD75A3"/>
    <w:rsid w:val="00AF06C8"/>
    <w:rsid w:val="00AF2792"/>
    <w:rsid w:val="00AF7244"/>
    <w:rsid w:val="00B00BD6"/>
    <w:rsid w:val="00B45BAA"/>
    <w:rsid w:val="00B531A1"/>
    <w:rsid w:val="00B81C58"/>
    <w:rsid w:val="00B97AD7"/>
    <w:rsid w:val="00C16E25"/>
    <w:rsid w:val="00C4547C"/>
    <w:rsid w:val="00CC207D"/>
    <w:rsid w:val="00D33A46"/>
    <w:rsid w:val="00D55A44"/>
    <w:rsid w:val="00D603D6"/>
    <w:rsid w:val="00D8030D"/>
    <w:rsid w:val="00D852A5"/>
    <w:rsid w:val="00D92806"/>
    <w:rsid w:val="00DB6F47"/>
    <w:rsid w:val="00DF025A"/>
    <w:rsid w:val="00DF32B6"/>
    <w:rsid w:val="00E109C6"/>
    <w:rsid w:val="00E4686A"/>
    <w:rsid w:val="00E4792D"/>
    <w:rsid w:val="00E61F17"/>
    <w:rsid w:val="00E736D2"/>
    <w:rsid w:val="00E97CCC"/>
    <w:rsid w:val="00EF54EC"/>
    <w:rsid w:val="00F12D88"/>
    <w:rsid w:val="00F63A46"/>
    <w:rsid w:val="00F72514"/>
    <w:rsid w:val="00F80BE5"/>
    <w:rsid w:val="00FC3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904C35"/>
    <w:rPr>
      <w:rFonts w:eastAsia="楷体_GB2312"/>
      <w:sz w:val="36"/>
    </w:rPr>
  </w:style>
  <w:style w:type="character" w:customStyle="1" w:styleId="Char">
    <w:name w:val="正文文本 Char"/>
    <w:basedOn w:val="a0"/>
    <w:link w:val="a3"/>
    <w:semiHidden/>
    <w:rsid w:val="00904C35"/>
    <w:rPr>
      <w:rFonts w:ascii="Times New Roman" w:eastAsia="楷体_GB2312" w:hAnsi="Times New Roman" w:cs="Times New Roman"/>
      <w:sz w:val="36"/>
      <w:szCs w:val="24"/>
    </w:rPr>
  </w:style>
  <w:style w:type="paragraph" w:customStyle="1" w:styleId="1">
    <w:name w:val="列出段落1"/>
    <w:basedOn w:val="a"/>
    <w:rsid w:val="00904C35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0"/>
    <w:uiPriority w:val="99"/>
    <w:semiHidden/>
    <w:unhideWhenUsed/>
    <w:rsid w:val="005C3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C3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C30C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33</Words>
  <Characters>190</Characters>
  <Application>Microsoft Office Word</Application>
  <DocSecurity>0</DocSecurity>
  <Lines>1</Lines>
  <Paragraphs>1</Paragraphs>
  <ScaleCrop>false</ScaleCrop>
  <Company>icewater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skrmyy</cp:lastModifiedBy>
  <cp:revision>125</cp:revision>
  <dcterms:created xsi:type="dcterms:W3CDTF">2003-12-31T17:04:00Z</dcterms:created>
  <dcterms:modified xsi:type="dcterms:W3CDTF">2021-09-10T01:45:00Z</dcterms:modified>
</cp:coreProperties>
</file>