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C0D7F" w:rsidRDefault="004679D3" w:rsidP="004C0D7F">
      <w:pPr>
        <w:widowControl/>
        <w:shd w:val="clear" w:color="auto" w:fill="FFFFFF"/>
        <w:spacing w:before="100" w:beforeAutospacing="1" w:after="100" w:afterAutospacing="1"/>
        <w:jc w:val="center"/>
        <w:outlineLvl w:val="1"/>
        <w:rPr>
          <w:rFonts w:ascii="宋体" w:hAnsi="宋体"/>
          <w:b/>
          <w:sz w:val="44"/>
          <w:szCs w:val="44"/>
        </w:rPr>
      </w:pPr>
      <w:r w:rsidRPr="002B4177">
        <w:rPr>
          <w:rFonts w:asciiTheme="minorEastAsia" w:eastAsiaTheme="minorEastAsia" w:hAnsiTheme="minorEastAsia" w:hint="eastAsia"/>
          <w:b/>
          <w:bCs/>
          <w:sz w:val="44"/>
          <w:szCs w:val="44"/>
        </w:rPr>
        <w:t>深圳市前海蛇口自贸区医院</w:t>
      </w:r>
      <w:r w:rsidR="004C0D7F">
        <w:rPr>
          <w:rFonts w:ascii="宋体" w:hAnsi="宋体" w:hint="eastAsia"/>
          <w:b/>
          <w:sz w:val="44"/>
          <w:szCs w:val="44"/>
        </w:rPr>
        <w:t>HU</w:t>
      </w:r>
      <w:r w:rsidR="004C0D7F" w:rsidRPr="004C0D7F">
        <w:rPr>
          <w:rFonts w:ascii="宋体" w:hAnsi="宋体" w:hint="eastAsia"/>
          <w:b/>
          <w:sz w:val="44"/>
          <w:szCs w:val="44"/>
        </w:rPr>
        <w:t>MESENCHYMAL SC ANALYSIS KIT</w:t>
      </w:r>
      <w:r w:rsidR="009B680F" w:rsidRPr="009B680F">
        <w:rPr>
          <w:rFonts w:ascii="宋体" w:hAnsi="宋体" w:hint="eastAsia"/>
          <w:b/>
          <w:sz w:val="44"/>
          <w:szCs w:val="44"/>
        </w:rPr>
        <w:t>采购</w:t>
      </w:r>
      <w:r w:rsidR="00E8569F">
        <w:rPr>
          <w:rFonts w:ascii="宋体" w:hAnsi="宋体" w:hint="eastAsia"/>
          <w:b/>
          <w:sz w:val="44"/>
          <w:szCs w:val="44"/>
        </w:rPr>
        <w:t>重新</w:t>
      </w:r>
      <w:r w:rsidR="000B28BA" w:rsidRPr="002B4177">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5018E" w:rsidRPr="004C0D7F" w:rsidRDefault="002F7F80" w:rsidP="0025018E">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4C0D7F" w:rsidRPr="004C0D7F">
        <w:rPr>
          <w:rFonts w:ascii="宋体" w:hAnsi="宋体" w:hint="eastAsia"/>
          <w:szCs w:val="21"/>
        </w:rPr>
        <w:t>HU MESENCHYMAL SC ANALYSIS KIT</w:t>
      </w:r>
    </w:p>
    <w:tbl>
      <w:tblPr>
        <w:tblW w:w="0" w:type="auto"/>
        <w:jc w:val="center"/>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45"/>
        <w:gridCol w:w="822"/>
        <w:gridCol w:w="1050"/>
        <w:gridCol w:w="850"/>
        <w:gridCol w:w="3298"/>
      </w:tblGrid>
      <w:tr w:rsidR="004C0D7F" w:rsidTr="004C0D7F">
        <w:trPr>
          <w:trHeight w:val="270"/>
          <w:jc w:val="center"/>
        </w:trPr>
        <w:tc>
          <w:tcPr>
            <w:tcW w:w="2145" w:type="dxa"/>
            <w:vAlign w:val="bottom"/>
          </w:tcPr>
          <w:p w:rsidR="004C0D7F" w:rsidRDefault="004C0D7F" w:rsidP="00D7110C">
            <w:pPr>
              <w:widowControl/>
              <w:jc w:val="center"/>
              <w:rPr>
                <w:rFonts w:ascii="宋体" w:hAnsi="宋体" w:cs="宋体"/>
                <w:color w:val="000000"/>
                <w:kern w:val="0"/>
                <w:sz w:val="22"/>
                <w:szCs w:val="22"/>
              </w:rPr>
            </w:pPr>
            <w:r>
              <w:rPr>
                <w:rFonts w:ascii="宋体" w:hAnsi="宋体" w:cs="宋体" w:hint="eastAsia"/>
                <w:color w:val="000000"/>
                <w:kern w:val="0"/>
                <w:sz w:val="22"/>
                <w:szCs w:val="22"/>
              </w:rPr>
              <w:t>名称</w:t>
            </w:r>
          </w:p>
        </w:tc>
        <w:tc>
          <w:tcPr>
            <w:tcW w:w="822" w:type="dxa"/>
            <w:vAlign w:val="bottom"/>
          </w:tcPr>
          <w:p w:rsidR="004C0D7F" w:rsidRDefault="004C0D7F" w:rsidP="00D7110C">
            <w:pPr>
              <w:widowControl/>
              <w:jc w:val="center"/>
              <w:rPr>
                <w:rFonts w:ascii="宋体" w:hAnsi="宋体" w:cs="宋体"/>
                <w:color w:val="000000"/>
                <w:kern w:val="0"/>
                <w:sz w:val="22"/>
                <w:szCs w:val="22"/>
              </w:rPr>
            </w:pPr>
            <w:r>
              <w:rPr>
                <w:rFonts w:ascii="宋体" w:hAnsi="宋体" w:cs="宋体" w:hint="eastAsia"/>
                <w:color w:val="000000"/>
                <w:kern w:val="0"/>
                <w:sz w:val="22"/>
                <w:szCs w:val="22"/>
              </w:rPr>
              <w:t>国别</w:t>
            </w:r>
          </w:p>
        </w:tc>
        <w:tc>
          <w:tcPr>
            <w:tcW w:w="1050" w:type="dxa"/>
            <w:vAlign w:val="bottom"/>
          </w:tcPr>
          <w:p w:rsidR="004C0D7F" w:rsidRDefault="004C0D7F" w:rsidP="00D7110C">
            <w:pPr>
              <w:widowControl/>
              <w:jc w:val="center"/>
              <w:rPr>
                <w:rFonts w:ascii="宋体" w:hAnsi="宋体" w:cs="宋体"/>
                <w:color w:val="000000"/>
                <w:kern w:val="0"/>
                <w:sz w:val="22"/>
                <w:szCs w:val="22"/>
              </w:rPr>
            </w:pPr>
            <w:r>
              <w:rPr>
                <w:rFonts w:ascii="宋体" w:hAnsi="宋体" w:cs="宋体" w:hint="eastAsia"/>
                <w:color w:val="000000"/>
                <w:kern w:val="0"/>
                <w:sz w:val="22"/>
                <w:szCs w:val="22"/>
              </w:rPr>
              <w:t>规格</w:t>
            </w:r>
          </w:p>
        </w:tc>
        <w:tc>
          <w:tcPr>
            <w:tcW w:w="850" w:type="dxa"/>
            <w:vAlign w:val="bottom"/>
          </w:tcPr>
          <w:p w:rsidR="004C0D7F" w:rsidRDefault="004C0D7F" w:rsidP="00D7110C">
            <w:pPr>
              <w:widowControl/>
              <w:jc w:val="center"/>
              <w:rPr>
                <w:rFonts w:ascii="宋体" w:hAnsi="宋体" w:cs="宋体"/>
                <w:color w:val="000000"/>
                <w:kern w:val="0"/>
                <w:sz w:val="22"/>
                <w:szCs w:val="22"/>
              </w:rPr>
            </w:pPr>
            <w:r>
              <w:rPr>
                <w:rFonts w:ascii="宋体" w:hAnsi="宋体" w:cs="宋体" w:hint="eastAsia"/>
                <w:color w:val="000000"/>
                <w:kern w:val="0"/>
                <w:sz w:val="22"/>
                <w:szCs w:val="22"/>
              </w:rPr>
              <w:t>数量</w:t>
            </w:r>
          </w:p>
        </w:tc>
        <w:tc>
          <w:tcPr>
            <w:tcW w:w="3298" w:type="dxa"/>
            <w:vAlign w:val="bottom"/>
          </w:tcPr>
          <w:p w:rsidR="004C0D7F" w:rsidRDefault="004C0D7F" w:rsidP="00D7110C">
            <w:pPr>
              <w:widowControl/>
              <w:jc w:val="center"/>
              <w:rPr>
                <w:rFonts w:ascii="宋体" w:hAnsi="宋体" w:cs="宋体"/>
                <w:color w:val="000000"/>
                <w:kern w:val="0"/>
                <w:sz w:val="22"/>
                <w:szCs w:val="22"/>
              </w:rPr>
            </w:pPr>
            <w:r>
              <w:rPr>
                <w:rFonts w:ascii="宋体" w:hAnsi="宋体" w:cs="宋体" w:hint="eastAsia"/>
                <w:color w:val="000000"/>
                <w:kern w:val="0"/>
                <w:sz w:val="22"/>
                <w:szCs w:val="22"/>
              </w:rPr>
              <w:t>产品技术参数要求</w:t>
            </w:r>
          </w:p>
        </w:tc>
      </w:tr>
      <w:tr w:rsidR="004C0D7F" w:rsidTr="004C0D7F">
        <w:trPr>
          <w:trHeight w:val="1529"/>
          <w:jc w:val="center"/>
        </w:trPr>
        <w:tc>
          <w:tcPr>
            <w:tcW w:w="2145" w:type="dxa"/>
            <w:vAlign w:val="center"/>
          </w:tcPr>
          <w:p w:rsidR="004C0D7F" w:rsidRDefault="004C0D7F" w:rsidP="00D7110C">
            <w:pPr>
              <w:widowControl/>
              <w:jc w:val="center"/>
              <w:rPr>
                <w:rFonts w:ascii="宋体" w:hAnsi="宋体" w:cs="宋体"/>
                <w:color w:val="000000"/>
                <w:kern w:val="0"/>
                <w:sz w:val="22"/>
                <w:szCs w:val="22"/>
              </w:rPr>
            </w:pPr>
            <w:r>
              <w:rPr>
                <w:rFonts w:ascii="宋体" w:hAnsi="宋体" w:cs="宋体" w:hint="eastAsia"/>
                <w:color w:val="000000"/>
                <w:sz w:val="20"/>
                <w:szCs w:val="20"/>
              </w:rPr>
              <w:t>HU MESENCHYMAL SC ANALYSIS KIT</w:t>
            </w:r>
          </w:p>
        </w:tc>
        <w:tc>
          <w:tcPr>
            <w:tcW w:w="822" w:type="dxa"/>
            <w:vAlign w:val="center"/>
          </w:tcPr>
          <w:p w:rsidR="004C0D7F" w:rsidRDefault="004C0D7F" w:rsidP="00D7110C">
            <w:pPr>
              <w:widowControl/>
              <w:jc w:val="center"/>
              <w:rPr>
                <w:rFonts w:ascii="宋体" w:hAnsi="宋体" w:cs="宋体"/>
                <w:color w:val="000000"/>
                <w:kern w:val="0"/>
                <w:sz w:val="22"/>
                <w:szCs w:val="22"/>
                <w:highlight w:val="yellow"/>
              </w:rPr>
            </w:pPr>
            <w:r>
              <w:rPr>
                <w:rFonts w:ascii="宋体" w:hAnsi="宋体" w:cs="宋体" w:hint="eastAsia"/>
                <w:color w:val="000000"/>
                <w:kern w:val="0"/>
                <w:sz w:val="22"/>
                <w:szCs w:val="22"/>
              </w:rPr>
              <w:t>不限</w:t>
            </w:r>
          </w:p>
        </w:tc>
        <w:tc>
          <w:tcPr>
            <w:tcW w:w="1050" w:type="dxa"/>
            <w:vAlign w:val="center"/>
          </w:tcPr>
          <w:p w:rsidR="004C0D7F" w:rsidRDefault="004C0D7F" w:rsidP="00D7110C">
            <w:pPr>
              <w:widowControl/>
              <w:jc w:val="center"/>
              <w:rPr>
                <w:rFonts w:ascii="宋体" w:hAnsi="宋体" w:cs="宋体"/>
                <w:color w:val="000000"/>
                <w:kern w:val="0"/>
                <w:sz w:val="22"/>
                <w:szCs w:val="22"/>
                <w:highlight w:val="yellow"/>
              </w:rPr>
            </w:pPr>
            <w:r>
              <w:rPr>
                <w:rFonts w:ascii="Calibri" w:hAnsi="Calibri" w:cs="宋体" w:hint="eastAsia"/>
                <w:color w:val="000000"/>
                <w:kern w:val="0"/>
                <w:szCs w:val="21"/>
              </w:rPr>
              <w:t>50</w:t>
            </w:r>
            <w:r>
              <w:rPr>
                <w:rFonts w:ascii="Calibri" w:hAnsi="Calibri" w:cs="宋体" w:hint="eastAsia"/>
                <w:color w:val="000000"/>
                <w:kern w:val="0"/>
                <w:szCs w:val="21"/>
              </w:rPr>
              <w:t>次</w:t>
            </w:r>
            <w:r>
              <w:rPr>
                <w:rFonts w:ascii="Calibri" w:hAnsi="Calibri" w:cs="宋体" w:hint="eastAsia"/>
                <w:color w:val="000000"/>
                <w:kern w:val="0"/>
                <w:szCs w:val="21"/>
              </w:rPr>
              <w:t>/</w:t>
            </w:r>
            <w:r>
              <w:rPr>
                <w:rFonts w:ascii="Calibri" w:hAnsi="Calibri" w:cs="宋体" w:hint="eastAsia"/>
                <w:color w:val="000000"/>
                <w:kern w:val="0"/>
                <w:szCs w:val="21"/>
              </w:rPr>
              <w:t>盒</w:t>
            </w:r>
          </w:p>
        </w:tc>
        <w:tc>
          <w:tcPr>
            <w:tcW w:w="850" w:type="dxa"/>
            <w:vAlign w:val="center"/>
          </w:tcPr>
          <w:p w:rsidR="004C0D7F" w:rsidRDefault="004C0D7F" w:rsidP="00D7110C">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2盒</w:t>
            </w:r>
          </w:p>
        </w:tc>
        <w:tc>
          <w:tcPr>
            <w:tcW w:w="3298" w:type="dxa"/>
            <w:vAlign w:val="center"/>
          </w:tcPr>
          <w:p w:rsidR="004C0D7F" w:rsidRDefault="004C0D7F" w:rsidP="00D7110C">
            <w:pPr>
              <w:widowControl/>
              <w:jc w:val="left"/>
              <w:rPr>
                <w:rFonts w:ascii="宋体" w:hAnsi="宋体" w:cs="宋体"/>
                <w:color w:val="000000"/>
                <w:kern w:val="0"/>
                <w:sz w:val="22"/>
                <w:szCs w:val="22"/>
                <w:highlight w:val="yellow"/>
              </w:rPr>
            </w:pPr>
            <w:r>
              <w:rPr>
                <w:rFonts w:ascii="宋体" w:hAnsi="宋体" w:cs="宋体" w:hint="eastAsia"/>
                <w:color w:val="000000"/>
                <w:kern w:val="0"/>
                <w:sz w:val="22"/>
                <w:szCs w:val="22"/>
              </w:rPr>
              <w:t>试剂盒包含干细胞特性流式检测相应的试剂套装：</w:t>
            </w:r>
            <w:proofErr w:type="spellStart"/>
            <w:proofErr w:type="gramStart"/>
            <w:r>
              <w:rPr>
                <w:rFonts w:ascii="宋体" w:hAnsi="宋体" w:cs="宋体" w:hint="eastAsia"/>
                <w:color w:val="000000"/>
                <w:kern w:val="0"/>
                <w:sz w:val="22"/>
                <w:szCs w:val="22"/>
              </w:rPr>
              <w:t>hMSC</w:t>
            </w:r>
            <w:proofErr w:type="spellEnd"/>
            <w:proofErr w:type="gramEnd"/>
            <w:r>
              <w:rPr>
                <w:rFonts w:ascii="宋体" w:hAnsi="宋体" w:cs="宋体" w:hint="eastAsia"/>
                <w:color w:val="000000"/>
                <w:kern w:val="0"/>
                <w:sz w:val="22"/>
                <w:szCs w:val="22"/>
              </w:rPr>
              <w:t xml:space="preserve"> positive cocktail (CD73, CD90, CD105); </w:t>
            </w:r>
            <w:proofErr w:type="spellStart"/>
            <w:r>
              <w:rPr>
                <w:rFonts w:ascii="宋体" w:hAnsi="宋体" w:cs="宋体" w:hint="eastAsia"/>
                <w:color w:val="000000"/>
                <w:kern w:val="0"/>
                <w:sz w:val="22"/>
                <w:szCs w:val="22"/>
              </w:rPr>
              <w:t>hMSC</w:t>
            </w:r>
            <w:proofErr w:type="spellEnd"/>
            <w:r>
              <w:rPr>
                <w:rFonts w:ascii="宋体" w:hAnsi="宋体" w:cs="宋体" w:hint="eastAsia"/>
                <w:color w:val="000000"/>
                <w:kern w:val="0"/>
                <w:sz w:val="22"/>
                <w:szCs w:val="22"/>
              </w:rPr>
              <w:t xml:space="preserve"> negative cocktail (CD11b, CD19, CD34, CD45, HLA-DR); compensation controls and </w:t>
            </w:r>
            <w:proofErr w:type="spellStart"/>
            <w:r>
              <w:rPr>
                <w:rFonts w:ascii="宋体" w:hAnsi="宋体" w:cs="宋体" w:hint="eastAsia"/>
                <w:color w:val="000000"/>
                <w:kern w:val="0"/>
                <w:sz w:val="22"/>
                <w:szCs w:val="22"/>
              </w:rPr>
              <w:t>isotype</w:t>
            </w:r>
            <w:proofErr w:type="spellEnd"/>
            <w:r>
              <w:rPr>
                <w:rFonts w:ascii="宋体" w:hAnsi="宋体" w:cs="宋体" w:hint="eastAsia"/>
                <w:color w:val="000000"/>
                <w:kern w:val="0"/>
                <w:sz w:val="22"/>
                <w:szCs w:val="22"/>
              </w:rPr>
              <w:t xml:space="preserve"> controls.</w:t>
            </w:r>
          </w:p>
        </w:tc>
      </w:tr>
    </w:tbl>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Y</w:t>
      </w:r>
      <w:r w:rsidR="002B4177">
        <w:rPr>
          <w:rFonts w:asciiTheme="minorEastAsia" w:eastAsiaTheme="minorEastAsia" w:hAnsiTheme="minorEastAsia" w:hint="eastAsia"/>
          <w:bCs/>
          <w:szCs w:val="21"/>
        </w:rPr>
        <w:t>YHC</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10392B">
        <w:rPr>
          <w:rFonts w:asciiTheme="minorEastAsia" w:eastAsiaTheme="minorEastAsia" w:hAnsiTheme="minorEastAsia" w:hint="eastAsia"/>
          <w:bCs/>
          <w:szCs w:val="21"/>
        </w:rPr>
        <w:t>9</w:t>
      </w:r>
      <w:r w:rsidRPr="00202532">
        <w:rPr>
          <w:rFonts w:asciiTheme="minorEastAsia" w:eastAsiaTheme="minorEastAsia" w:hAnsiTheme="minorEastAsia"/>
          <w:bCs/>
          <w:szCs w:val="21"/>
        </w:rPr>
        <w:t>-</w:t>
      </w:r>
      <w:r w:rsidR="0010392B">
        <w:rPr>
          <w:rFonts w:asciiTheme="minorEastAsia" w:eastAsiaTheme="minorEastAsia" w:hAnsiTheme="minorEastAsia" w:hint="eastAsia"/>
          <w:bCs/>
          <w:szCs w:val="21"/>
        </w:rPr>
        <w:t>7</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E8569F" w:rsidRDefault="00E8569F" w:rsidP="002F7F80">
      <w:pPr>
        <w:numPr>
          <w:ilvl w:val="0"/>
          <w:numId w:val="17"/>
        </w:numPr>
        <w:outlineLvl w:val="0"/>
        <w:rPr>
          <w:rFonts w:ascii="宋体" w:hAnsi="宋体"/>
          <w:color w:val="000000"/>
          <w:szCs w:val="21"/>
        </w:rPr>
      </w:pPr>
      <w:r w:rsidRPr="00E8569F">
        <w:rPr>
          <w:rFonts w:ascii="宋体" w:hAnsi="宋体" w:hint="eastAsia"/>
          <w:color w:val="000000"/>
          <w:szCs w:val="21"/>
        </w:rPr>
        <w:t>具有相应品牌的产品授权书（提供清晰扫描件，原件备查）</w:t>
      </w:r>
      <w:r w:rsidR="002F7F80" w:rsidRPr="00E8569F">
        <w:rPr>
          <w:rFonts w:ascii="宋体" w:hAnsi="宋体" w:hint="eastAsia"/>
          <w:color w:val="000000"/>
          <w:szCs w:val="21"/>
        </w:rPr>
        <w:t>；</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E8569F">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E8569F">
        <w:rPr>
          <w:rFonts w:asciiTheme="minorEastAsia" w:eastAsiaTheme="minorEastAsia" w:hAnsiTheme="minorEastAsia" w:cs="宋体" w:hint="eastAsia"/>
          <w:szCs w:val="21"/>
        </w:rPr>
        <w:t>1</w:t>
      </w:r>
      <w:r w:rsidR="00F93CE8">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E8569F">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F93CE8">
        <w:rPr>
          <w:rFonts w:asciiTheme="minorEastAsia" w:eastAsiaTheme="minorEastAsia" w:hAnsiTheme="minorEastAsia" w:cs="宋体" w:hint="eastAsia"/>
          <w:szCs w:val="21"/>
        </w:rPr>
        <w:t>1</w:t>
      </w:r>
      <w:r w:rsidR="00E8569F">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Pr="002B4177" w:rsidRDefault="002F7F80" w:rsidP="000B28BA">
      <w:pPr>
        <w:pStyle w:val="af1"/>
        <w:numPr>
          <w:ilvl w:val="0"/>
          <w:numId w:val="18"/>
        </w:numPr>
        <w:rPr>
          <w:rFonts w:ascii="宋体" w:hAnsi="宋体"/>
          <w:szCs w:val="21"/>
        </w:rPr>
      </w:pPr>
      <w:r w:rsidRPr="002B4177">
        <w:rPr>
          <w:rFonts w:ascii="宋体" w:hAnsi="宋体" w:cs="Helvetica" w:hint="eastAsia"/>
          <w:kern w:val="0"/>
          <w:szCs w:val="21"/>
        </w:rPr>
        <w:t>《营业执照》、《税务登记证》、《组织机构代码证》或“三证合一”的《营业执照》</w:t>
      </w:r>
      <w:r w:rsidRPr="002B4177">
        <w:rPr>
          <w:rFonts w:ascii="宋体" w:hAnsi="宋体" w:hint="eastAsia"/>
          <w:szCs w:val="21"/>
        </w:rPr>
        <w:t>；</w:t>
      </w:r>
    </w:p>
    <w:p w:rsidR="007D1ED6" w:rsidRPr="002B4177" w:rsidRDefault="00E8569F" w:rsidP="003E0A3D">
      <w:pPr>
        <w:pStyle w:val="af1"/>
        <w:numPr>
          <w:ilvl w:val="0"/>
          <w:numId w:val="18"/>
        </w:numPr>
        <w:rPr>
          <w:rFonts w:ascii="宋体" w:hAnsi="宋体"/>
          <w:szCs w:val="21"/>
        </w:rPr>
      </w:pPr>
      <w:r w:rsidRPr="00E8569F">
        <w:rPr>
          <w:rFonts w:ascii="宋体" w:hAnsi="宋体" w:hint="eastAsia"/>
          <w:color w:val="000000"/>
          <w:szCs w:val="21"/>
        </w:rPr>
        <w:t>具有相应品牌的产品授权书（提供清晰扫描件，原件备查）</w:t>
      </w:r>
      <w:r>
        <w:rPr>
          <w:rFonts w:ascii="宋体" w:hAnsi="宋体" w:hint="eastAsia"/>
          <w:color w:val="000000"/>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10392B" w:rsidP="000B28BA">
      <w:pPr>
        <w:pStyle w:val="af1"/>
        <w:spacing w:line="276" w:lineRule="auto"/>
        <w:ind w:left="480"/>
        <w:jc w:val="center"/>
        <w:rPr>
          <w:rFonts w:ascii="宋体" w:hAnsi="宋体" w:cs="仿宋_GB2312"/>
          <w:szCs w:val="21"/>
          <w:lang w:val="zh-CN"/>
        </w:rPr>
      </w:pPr>
      <w:r w:rsidRPr="0028632E">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E8569F">
        <w:rPr>
          <w:rFonts w:ascii="宋体" w:hAnsi="宋体" w:cs="宋体" w:hint="eastAsia"/>
          <w:kern w:val="0"/>
          <w:szCs w:val="21"/>
        </w:rPr>
        <w:t>9</w:t>
      </w:r>
      <w:r w:rsidR="00F85BF0" w:rsidRPr="00551335">
        <w:rPr>
          <w:rFonts w:ascii="宋体" w:hAnsi="宋体" w:cs="宋体"/>
          <w:kern w:val="0"/>
          <w:szCs w:val="21"/>
        </w:rPr>
        <w:t>月</w:t>
      </w:r>
      <w:r w:rsidR="00E8569F">
        <w:rPr>
          <w:rFonts w:ascii="宋体" w:hAnsi="宋体" w:cs="宋体" w:hint="eastAsia"/>
          <w:kern w:val="0"/>
          <w:szCs w:val="21"/>
        </w:rPr>
        <w:t>22</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E8569F">
        <w:rPr>
          <w:rFonts w:ascii="宋体" w:hAnsi="宋体" w:cs="宋体" w:hint="eastAsia"/>
          <w:szCs w:val="21"/>
        </w:rPr>
        <w:t>9</w:t>
      </w:r>
      <w:r w:rsidR="00F85BF0" w:rsidRPr="0072014D">
        <w:rPr>
          <w:rFonts w:ascii="宋体" w:hAnsi="宋体" w:cs="宋体"/>
          <w:szCs w:val="21"/>
        </w:rPr>
        <w:t>月</w:t>
      </w:r>
      <w:r w:rsidR="00E8569F">
        <w:rPr>
          <w:rFonts w:ascii="宋体" w:hAnsi="宋体" w:cs="宋体" w:hint="eastAsia"/>
          <w:szCs w:val="21"/>
        </w:rPr>
        <w:t>23</w:t>
      </w:r>
      <w:r w:rsidR="00F85BF0" w:rsidRPr="0072014D">
        <w:rPr>
          <w:rFonts w:ascii="宋体" w:hAnsi="宋体" w:cs="宋体"/>
          <w:szCs w:val="21"/>
        </w:rPr>
        <w:t>日</w:t>
      </w:r>
      <w:r w:rsidR="00F93CE8">
        <w:rPr>
          <w:rFonts w:ascii="宋体" w:hAnsi="宋体" w:cs="宋体" w:hint="eastAsia"/>
          <w:szCs w:val="21"/>
        </w:rPr>
        <w:t>9</w:t>
      </w:r>
      <w:r w:rsidRPr="0072014D">
        <w:rPr>
          <w:rFonts w:ascii="宋体" w:hAnsi="宋体" w:cs="宋体" w:hint="eastAsia"/>
          <w:szCs w:val="21"/>
        </w:rPr>
        <w:t>:</w:t>
      </w:r>
      <w:r w:rsidR="002B4177">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E8569F">
        <w:rPr>
          <w:rFonts w:ascii="宋体" w:eastAsia="宋体" w:hAnsi="宋体" w:cs="宋体" w:hint="eastAsia"/>
          <w:sz w:val="21"/>
          <w:szCs w:val="21"/>
        </w:rPr>
        <w:t>9</w:t>
      </w:r>
      <w:r w:rsidRPr="00183496">
        <w:rPr>
          <w:rFonts w:ascii="宋体" w:eastAsia="宋体" w:hAnsi="宋体" w:cs="宋体" w:hint="eastAsia"/>
          <w:sz w:val="21"/>
          <w:szCs w:val="21"/>
        </w:rPr>
        <w:t>月</w:t>
      </w:r>
      <w:r w:rsidR="00E8569F">
        <w:rPr>
          <w:rFonts w:ascii="宋体" w:eastAsia="宋体" w:hAnsi="宋体" w:cs="宋体" w:hint="eastAsia"/>
          <w:sz w:val="21"/>
          <w:szCs w:val="21"/>
        </w:rPr>
        <w:t>1</w:t>
      </w:r>
      <w:r w:rsidR="00F93CE8">
        <w:rPr>
          <w:rFonts w:ascii="宋体" w:eastAsia="宋体" w:hAnsi="宋体" w:cs="宋体" w:hint="eastAsia"/>
          <w:sz w:val="21"/>
          <w:szCs w:val="21"/>
        </w:rPr>
        <w:t>3</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C76" w:rsidRDefault="00AA3C76" w:rsidP="0080440D">
      <w:r>
        <w:separator/>
      </w:r>
    </w:p>
  </w:endnote>
  <w:endnote w:type="continuationSeparator" w:id="0">
    <w:p w:rsidR="00AA3C76" w:rsidRDefault="00AA3C76"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C76" w:rsidRDefault="00AA3C76" w:rsidP="0080440D">
      <w:r>
        <w:separator/>
      </w:r>
    </w:p>
  </w:footnote>
  <w:footnote w:type="continuationSeparator" w:id="0">
    <w:p w:rsidR="00AA3C76" w:rsidRDefault="00AA3C76"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28632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473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392B"/>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4581"/>
    <w:rsid w:val="001B69A2"/>
    <w:rsid w:val="001C11E9"/>
    <w:rsid w:val="001C2EF3"/>
    <w:rsid w:val="001C34BF"/>
    <w:rsid w:val="001C4F49"/>
    <w:rsid w:val="001C5C0B"/>
    <w:rsid w:val="001D01C1"/>
    <w:rsid w:val="001D18EC"/>
    <w:rsid w:val="001D1E7E"/>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018E"/>
    <w:rsid w:val="00255779"/>
    <w:rsid w:val="00256A0D"/>
    <w:rsid w:val="00262220"/>
    <w:rsid w:val="00265398"/>
    <w:rsid w:val="00270B7A"/>
    <w:rsid w:val="00271A10"/>
    <w:rsid w:val="00271E45"/>
    <w:rsid w:val="00281042"/>
    <w:rsid w:val="00282656"/>
    <w:rsid w:val="0028632E"/>
    <w:rsid w:val="00287042"/>
    <w:rsid w:val="00290010"/>
    <w:rsid w:val="00296519"/>
    <w:rsid w:val="002A261A"/>
    <w:rsid w:val="002A6755"/>
    <w:rsid w:val="002B0411"/>
    <w:rsid w:val="002B177B"/>
    <w:rsid w:val="002B179E"/>
    <w:rsid w:val="002B1BE5"/>
    <w:rsid w:val="002B3F5C"/>
    <w:rsid w:val="002B4177"/>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1854"/>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0D7F"/>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6F33"/>
    <w:rsid w:val="0055047E"/>
    <w:rsid w:val="00551335"/>
    <w:rsid w:val="00556FED"/>
    <w:rsid w:val="005625D2"/>
    <w:rsid w:val="005667BD"/>
    <w:rsid w:val="00575454"/>
    <w:rsid w:val="005827DE"/>
    <w:rsid w:val="00583276"/>
    <w:rsid w:val="005863C0"/>
    <w:rsid w:val="00590479"/>
    <w:rsid w:val="00590D74"/>
    <w:rsid w:val="00591FBB"/>
    <w:rsid w:val="00595388"/>
    <w:rsid w:val="005A1C08"/>
    <w:rsid w:val="005A4848"/>
    <w:rsid w:val="005B0883"/>
    <w:rsid w:val="005B1847"/>
    <w:rsid w:val="005B7149"/>
    <w:rsid w:val="005C2F57"/>
    <w:rsid w:val="005C390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C1B7D"/>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5503"/>
    <w:rsid w:val="00766CB3"/>
    <w:rsid w:val="00767021"/>
    <w:rsid w:val="007679E3"/>
    <w:rsid w:val="0077036A"/>
    <w:rsid w:val="00780890"/>
    <w:rsid w:val="00780EAE"/>
    <w:rsid w:val="007852F2"/>
    <w:rsid w:val="007868FC"/>
    <w:rsid w:val="007875B4"/>
    <w:rsid w:val="00791D16"/>
    <w:rsid w:val="007A1D17"/>
    <w:rsid w:val="007A2716"/>
    <w:rsid w:val="007A36AE"/>
    <w:rsid w:val="007A4700"/>
    <w:rsid w:val="007A686D"/>
    <w:rsid w:val="007B00B8"/>
    <w:rsid w:val="007B1ED5"/>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96B1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83BD4"/>
    <w:rsid w:val="009953DD"/>
    <w:rsid w:val="00997C66"/>
    <w:rsid w:val="009A5C0A"/>
    <w:rsid w:val="009A5C4B"/>
    <w:rsid w:val="009B5D9D"/>
    <w:rsid w:val="009B680F"/>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083D"/>
    <w:rsid w:val="00A62041"/>
    <w:rsid w:val="00A628BD"/>
    <w:rsid w:val="00A6353F"/>
    <w:rsid w:val="00A662BE"/>
    <w:rsid w:val="00A77F20"/>
    <w:rsid w:val="00A85465"/>
    <w:rsid w:val="00A85ABE"/>
    <w:rsid w:val="00A90B50"/>
    <w:rsid w:val="00A94CCA"/>
    <w:rsid w:val="00A9680C"/>
    <w:rsid w:val="00AA2770"/>
    <w:rsid w:val="00AA3C76"/>
    <w:rsid w:val="00AB09CC"/>
    <w:rsid w:val="00AB23C5"/>
    <w:rsid w:val="00AD2C03"/>
    <w:rsid w:val="00AD4DA4"/>
    <w:rsid w:val="00AD6A5E"/>
    <w:rsid w:val="00AE414D"/>
    <w:rsid w:val="00AF02C3"/>
    <w:rsid w:val="00AF0864"/>
    <w:rsid w:val="00AF0F94"/>
    <w:rsid w:val="00AF440E"/>
    <w:rsid w:val="00AF4904"/>
    <w:rsid w:val="00AF6EDD"/>
    <w:rsid w:val="00B04C32"/>
    <w:rsid w:val="00B141D9"/>
    <w:rsid w:val="00B224C8"/>
    <w:rsid w:val="00B22709"/>
    <w:rsid w:val="00B27EA2"/>
    <w:rsid w:val="00B31357"/>
    <w:rsid w:val="00B31C7C"/>
    <w:rsid w:val="00B33636"/>
    <w:rsid w:val="00B36E3F"/>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279A4"/>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441B"/>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6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24371"/>
    <w:rsid w:val="00F30581"/>
    <w:rsid w:val="00F345DB"/>
    <w:rsid w:val="00F40990"/>
    <w:rsid w:val="00F42A31"/>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93CE8"/>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47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689B37-A0BD-4BB8-932A-D36FFE3C7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1912</TotalTime>
  <Pages>3</Pages>
  <Words>294</Words>
  <Characters>1679</Characters>
  <Application>Microsoft Office Word</Application>
  <DocSecurity>0</DocSecurity>
  <Lines>13</Lines>
  <Paragraphs>3</Paragraphs>
  <ScaleCrop>false</ScaleCrop>
  <Company>Sky123.Org</Company>
  <LinksUpToDate>false</LinksUpToDate>
  <CharactersWithSpaces>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377</cp:revision>
  <cp:lastPrinted>2020-04-17T01:01:00Z</cp:lastPrinted>
  <dcterms:created xsi:type="dcterms:W3CDTF">2019-05-22T13:00:00Z</dcterms:created>
  <dcterms:modified xsi:type="dcterms:W3CDTF">2021-09-13T08:32:00Z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