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F8" w:rsidRPr="00C60298" w:rsidRDefault="001059D0" w:rsidP="00927513">
      <w:pPr>
        <w:tabs>
          <w:tab w:val="left" w:pos="6210"/>
        </w:tabs>
        <w:ind w:left="3017" w:hangingChars="939" w:hanging="3017"/>
        <w:rPr>
          <w:b/>
          <w:sz w:val="32"/>
        </w:rPr>
      </w:pPr>
      <w:r w:rsidRPr="00C23B6A">
        <w:rPr>
          <w:rFonts w:hint="eastAsia"/>
          <w:b/>
          <w:sz w:val="32"/>
        </w:rPr>
        <w:t>关于</w:t>
      </w:r>
      <w:r w:rsidR="00927513">
        <w:rPr>
          <w:rFonts w:hint="eastAsia"/>
          <w:b/>
          <w:sz w:val="32"/>
        </w:rPr>
        <w:t>“</w:t>
      </w:r>
      <w:r w:rsidR="00927513" w:rsidRPr="00927513">
        <w:rPr>
          <w:rFonts w:hint="eastAsia"/>
          <w:b/>
          <w:sz w:val="32"/>
        </w:rPr>
        <w:t>深圳市前海蛇口自贸区医院医用液氧采购招标公告</w:t>
      </w:r>
      <w:r w:rsidR="00927513">
        <w:rPr>
          <w:rFonts w:hint="eastAsia"/>
          <w:b/>
          <w:sz w:val="32"/>
        </w:rPr>
        <w:t>”</w:t>
      </w:r>
      <w:r w:rsidR="00A82A99" w:rsidRPr="00C23B6A">
        <w:rPr>
          <w:rFonts w:hint="eastAsia"/>
          <w:b/>
          <w:sz w:val="32"/>
        </w:rPr>
        <w:t>澄清更正</w:t>
      </w:r>
      <w:r w:rsidR="00AA5236">
        <w:rPr>
          <w:rFonts w:hint="eastAsia"/>
          <w:b/>
          <w:sz w:val="32"/>
        </w:rPr>
        <w:t>公告</w:t>
      </w:r>
    </w:p>
    <w:p w:rsidR="00FD01F8" w:rsidRDefault="00FD01F8" w:rsidP="006432B1">
      <w:pPr>
        <w:spacing w:line="276" w:lineRule="auto"/>
        <w:rPr>
          <w:rFonts w:ascii="仿宋" w:eastAsia="仿宋" w:hAnsi="仿宋"/>
          <w:sz w:val="28"/>
          <w:szCs w:val="21"/>
        </w:rPr>
      </w:pPr>
    </w:p>
    <w:p w:rsidR="00770BF8" w:rsidRPr="00C23B6A" w:rsidRDefault="00451D2F" w:rsidP="006432B1">
      <w:pPr>
        <w:spacing w:line="276" w:lineRule="auto"/>
        <w:rPr>
          <w:rFonts w:ascii="仿宋" w:eastAsia="仿宋" w:hAnsi="仿宋"/>
          <w:sz w:val="28"/>
          <w:szCs w:val="21"/>
        </w:rPr>
      </w:pPr>
      <w:r>
        <w:rPr>
          <w:rFonts w:ascii="仿宋" w:eastAsia="仿宋" w:hAnsi="仿宋" w:hint="eastAsia"/>
          <w:sz w:val="28"/>
          <w:szCs w:val="21"/>
        </w:rPr>
        <w:t>各供应商</w:t>
      </w:r>
      <w:r w:rsidR="00E468D1" w:rsidRPr="00C23B6A">
        <w:rPr>
          <w:rFonts w:ascii="仿宋" w:eastAsia="仿宋" w:hAnsi="仿宋" w:hint="eastAsia"/>
          <w:sz w:val="28"/>
          <w:szCs w:val="21"/>
        </w:rPr>
        <w:t>：</w:t>
      </w:r>
    </w:p>
    <w:p w:rsidR="00770BF8" w:rsidRPr="00C23B6A" w:rsidRDefault="001059D0" w:rsidP="00927513">
      <w:pPr>
        <w:tabs>
          <w:tab w:val="left" w:pos="6210"/>
        </w:tabs>
        <w:ind w:firstLineChars="200" w:firstLine="560"/>
        <w:rPr>
          <w:rFonts w:ascii="仿宋" w:eastAsia="仿宋" w:hAnsi="仿宋"/>
          <w:sz w:val="28"/>
          <w:szCs w:val="21"/>
        </w:rPr>
      </w:pPr>
      <w:r w:rsidRPr="00C23B6A">
        <w:rPr>
          <w:rFonts w:ascii="仿宋" w:eastAsia="仿宋" w:hAnsi="仿宋" w:hint="eastAsia"/>
          <w:sz w:val="28"/>
          <w:szCs w:val="21"/>
        </w:rPr>
        <w:t>我</w:t>
      </w:r>
      <w:r w:rsidR="00AA5236">
        <w:rPr>
          <w:rFonts w:ascii="仿宋" w:eastAsia="仿宋" w:hAnsi="仿宋" w:hint="eastAsia"/>
          <w:sz w:val="28"/>
          <w:szCs w:val="21"/>
        </w:rPr>
        <w:t>院于</w:t>
      </w:r>
      <w:r w:rsidR="00AA5236">
        <w:rPr>
          <w:rFonts w:ascii="仿宋" w:eastAsia="仿宋" w:hAnsi="仿宋"/>
          <w:sz w:val="28"/>
          <w:szCs w:val="21"/>
        </w:rPr>
        <w:t>202</w:t>
      </w:r>
      <w:r w:rsidR="00C60298">
        <w:rPr>
          <w:rFonts w:ascii="仿宋" w:eastAsia="仿宋" w:hAnsi="仿宋" w:hint="eastAsia"/>
          <w:sz w:val="28"/>
          <w:szCs w:val="21"/>
        </w:rPr>
        <w:t>2</w:t>
      </w:r>
      <w:r w:rsidR="00AA5236">
        <w:rPr>
          <w:rFonts w:ascii="仿宋" w:eastAsia="仿宋" w:hAnsi="仿宋"/>
          <w:sz w:val="28"/>
          <w:szCs w:val="21"/>
        </w:rPr>
        <w:t>年</w:t>
      </w:r>
      <w:r w:rsidR="00927513">
        <w:rPr>
          <w:rFonts w:ascii="仿宋" w:eastAsia="仿宋" w:hAnsi="仿宋" w:hint="eastAsia"/>
          <w:sz w:val="28"/>
          <w:szCs w:val="21"/>
        </w:rPr>
        <w:t>11</w:t>
      </w:r>
      <w:r w:rsidR="00AA5236">
        <w:rPr>
          <w:rFonts w:ascii="仿宋" w:eastAsia="仿宋" w:hAnsi="仿宋"/>
          <w:sz w:val="28"/>
          <w:szCs w:val="21"/>
        </w:rPr>
        <w:t>月</w:t>
      </w:r>
      <w:r w:rsidR="00927513">
        <w:rPr>
          <w:rFonts w:ascii="仿宋" w:eastAsia="仿宋" w:hAnsi="仿宋" w:hint="eastAsia"/>
          <w:sz w:val="28"/>
          <w:szCs w:val="21"/>
        </w:rPr>
        <w:t>16</w:t>
      </w:r>
      <w:r w:rsidR="00AA5236">
        <w:rPr>
          <w:rFonts w:ascii="仿宋" w:eastAsia="仿宋" w:hAnsi="仿宋"/>
          <w:sz w:val="28"/>
          <w:szCs w:val="21"/>
        </w:rPr>
        <w:t>日</w:t>
      </w:r>
      <w:r w:rsidR="00AA5236">
        <w:rPr>
          <w:rFonts w:ascii="仿宋" w:eastAsia="仿宋" w:hAnsi="仿宋" w:hint="eastAsia"/>
          <w:sz w:val="28"/>
          <w:szCs w:val="21"/>
        </w:rPr>
        <w:t>发布</w:t>
      </w:r>
      <w:r w:rsidR="005D7C72" w:rsidRPr="00C23B6A">
        <w:rPr>
          <w:rFonts w:ascii="仿宋" w:eastAsia="仿宋" w:hAnsi="仿宋" w:hint="eastAsia"/>
          <w:sz w:val="28"/>
          <w:szCs w:val="21"/>
        </w:rPr>
        <w:t>的</w:t>
      </w:r>
      <w:r w:rsidR="00E468D1" w:rsidRPr="00C23B6A">
        <w:rPr>
          <w:rFonts w:ascii="仿宋" w:eastAsia="仿宋" w:hAnsi="仿宋" w:hint="eastAsia"/>
          <w:sz w:val="28"/>
          <w:szCs w:val="21"/>
        </w:rPr>
        <w:t>“</w:t>
      </w:r>
      <w:r w:rsidR="00927513" w:rsidRPr="00927513">
        <w:rPr>
          <w:rFonts w:ascii="仿宋" w:eastAsia="仿宋" w:hAnsi="仿宋" w:hint="eastAsia"/>
          <w:sz w:val="28"/>
          <w:szCs w:val="21"/>
        </w:rPr>
        <w:t>医用液氧采购</w:t>
      </w:r>
      <w:r w:rsidR="00451D2F" w:rsidRPr="00C23B6A">
        <w:rPr>
          <w:rFonts w:ascii="仿宋" w:eastAsia="仿宋" w:hAnsi="仿宋" w:hint="eastAsia"/>
          <w:sz w:val="28"/>
          <w:szCs w:val="21"/>
        </w:rPr>
        <w:t>（项目编号：</w:t>
      </w:r>
      <w:r w:rsidR="00927513" w:rsidRPr="00927513">
        <w:rPr>
          <w:rFonts w:ascii="仿宋" w:eastAsia="仿宋" w:hAnsi="仿宋" w:hint="eastAsia"/>
          <w:sz w:val="28"/>
          <w:szCs w:val="21"/>
        </w:rPr>
        <w:t>YXGCKZB-D-2022-11-1</w:t>
      </w:r>
      <w:r w:rsidR="00451D2F" w:rsidRPr="00C23B6A">
        <w:rPr>
          <w:rFonts w:ascii="仿宋" w:eastAsia="仿宋" w:hAnsi="仿宋" w:hint="eastAsia"/>
          <w:sz w:val="28"/>
          <w:szCs w:val="21"/>
        </w:rPr>
        <w:t>）</w:t>
      </w:r>
      <w:r w:rsidR="00C60298">
        <w:rPr>
          <w:rFonts w:ascii="仿宋" w:eastAsia="仿宋" w:hAnsi="仿宋" w:hint="eastAsia"/>
          <w:sz w:val="28"/>
          <w:szCs w:val="21"/>
        </w:rPr>
        <w:t>”的</w:t>
      </w:r>
      <w:r w:rsidR="00927513">
        <w:rPr>
          <w:rFonts w:ascii="仿宋" w:eastAsia="仿宋" w:hAnsi="仿宋" w:hint="eastAsia"/>
          <w:sz w:val="28"/>
          <w:szCs w:val="21"/>
        </w:rPr>
        <w:t>招标公告</w:t>
      </w:r>
      <w:r w:rsidR="00AA5236">
        <w:rPr>
          <w:rFonts w:ascii="仿宋" w:eastAsia="仿宋" w:hAnsi="仿宋" w:hint="eastAsia"/>
          <w:sz w:val="28"/>
          <w:szCs w:val="21"/>
        </w:rPr>
        <w:t>现对</w:t>
      </w:r>
      <w:r w:rsidR="005D7C72" w:rsidRPr="00C23B6A">
        <w:rPr>
          <w:rFonts w:ascii="仿宋" w:eastAsia="仿宋" w:hAnsi="仿宋" w:hint="eastAsia"/>
          <w:sz w:val="28"/>
          <w:szCs w:val="21"/>
        </w:rPr>
        <w:t>以下</w:t>
      </w:r>
      <w:r w:rsidR="00AA5236">
        <w:rPr>
          <w:rFonts w:ascii="仿宋" w:eastAsia="仿宋" w:hAnsi="仿宋" w:hint="eastAsia"/>
          <w:sz w:val="28"/>
          <w:szCs w:val="21"/>
        </w:rPr>
        <w:t>内容</w:t>
      </w:r>
      <w:r w:rsidR="005D7C72" w:rsidRPr="00C23B6A">
        <w:rPr>
          <w:rFonts w:ascii="仿宋" w:eastAsia="仿宋" w:hAnsi="仿宋" w:hint="eastAsia"/>
          <w:sz w:val="28"/>
          <w:szCs w:val="21"/>
        </w:rPr>
        <w:t>澄清</w:t>
      </w:r>
      <w:r w:rsidR="003E1BBF" w:rsidRPr="00C23B6A">
        <w:rPr>
          <w:rFonts w:ascii="仿宋" w:eastAsia="仿宋" w:hAnsi="仿宋" w:hint="eastAsia"/>
          <w:sz w:val="28"/>
          <w:szCs w:val="21"/>
        </w:rPr>
        <w:t>更正</w:t>
      </w:r>
      <w:r w:rsidR="00E468D1" w:rsidRPr="00C23B6A">
        <w:rPr>
          <w:rFonts w:ascii="仿宋" w:eastAsia="仿宋" w:hAnsi="仿宋" w:hint="eastAsia"/>
          <w:sz w:val="28"/>
          <w:szCs w:val="21"/>
        </w:rPr>
        <w:t>：</w:t>
      </w:r>
    </w:p>
    <w:p w:rsidR="004C303C" w:rsidRPr="00C23B6A" w:rsidRDefault="004C303C" w:rsidP="004C303C">
      <w:pPr>
        <w:pStyle w:val="a8"/>
        <w:shd w:val="clear" w:color="auto" w:fill="FFFFFF"/>
        <w:spacing w:before="0" w:beforeAutospacing="0" w:after="0" w:afterAutospacing="0"/>
        <w:ind w:firstLineChars="200" w:firstLine="562"/>
        <w:rPr>
          <w:rStyle w:val="a9"/>
          <w:rFonts w:ascii="仿宋" w:eastAsia="仿宋" w:hAnsi="仿宋" w:cs="Arial"/>
          <w:color w:val="333333"/>
          <w:sz w:val="28"/>
          <w:szCs w:val="21"/>
        </w:rPr>
      </w:pPr>
      <w:r w:rsidRPr="00C23B6A">
        <w:rPr>
          <w:rStyle w:val="a9"/>
          <w:rFonts w:ascii="仿宋" w:eastAsia="仿宋" w:hAnsi="仿宋" w:cs="Arial" w:hint="eastAsia"/>
          <w:color w:val="333333"/>
          <w:sz w:val="28"/>
          <w:szCs w:val="21"/>
        </w:rPr>
        <w:t>一、变更事项及内容</w:t>
      </w:r>
    </w:p>
    <w:p w:rsidR="00927513" w:rsidRPr="00927513" w:rsidRDefault="004C303C" w:rsidP="00927513">
      <w:pPr>
        <w:spacing w:line="276" w:lineRule="auto"/>
        <w:jc w:val="left"/>
        <w:rPr>
          <w:rFonts w:ascii="仿宋" w:eastAsia="仿宋" w:hAnsi="仿宋" w:cs="Arial"/>
          <w:color w:val="333333"/>
          <w:sz w:val="28"/>
          <w:szCs w:val="21"/>
        </w:rPr>
      </w:pPr>
      <w:r w:rsidRPr="00C23B6A">
        <w:rPr>
          <w:rFonts w:ascii="仿宋" w:eastAsia="仿宋" w:hAnsi="仿宋" w:cs="Arial" w:hint="eastAsia"/>
          <w:color w:val="333333"/>
          <w:sz w:val="28"/>
          <w:szCs w:val="21"/>
        </w:rPr>
        <w:t>原</w:t>
      </w:r>
      <w:r w:rsidR="00927513">
        <w:rPr>
          <w:rFonts w:ascii="仿宋" w:eastAsia="仿宋" w:hAnsi="仿宋" w:cs="Arial" w:hint="eastAsia"/>
          <w:color w:val="333333"/>
          <w:sz w:val="28"/>
          <w:szCs w:val="21"/>
        </w:rPr>
        <w:t>招标公告：第四条、</w:t>
      </w:r>
      <w:r w:rsidR="00927513" w:rsidRPr="00927513">
        <w:rPr>
          <w:rFonts w:ascii="仿宋" w:eastAsia="仿宋" w:hAnsi="仿宋" w:cs="Arial" w:hint="eastAsia"/>
          <w:color w:val="333333"/>
          <w:sz w:val="28"/>
          <w:szCs w:val="21"/>
        </w:rPr>
        <w:t>投标单位资质要求:</w:t>
      </w:r>
    </w:p>
    <w:p w:rsidR="00927513" w:rsidRPr="00927513" w:rsidRDefault="00927513" w:rsidP="00927513">
      <w:pPr>
        <w:pStyle w:val="a6"/>
        <w:numPr>
          <w:ilvl w:val="0"/>
          <w:numId w:val="4"/>
        </w:numPr>
        <w:spacing w:line="276" w:lineRule="auto"/>
        <w:ind w:firstLineChars="0"/>
        <w:rPr>
          <w:rFonts w:ascii="仿宋" w:eastAsia="仿宋" w:hAnsi="仿宋" w:cs="Arial"/>
          <w:color w:val="333333"/>
          <w:sz w:val="28"/>
          <w:szCs w:val="21"/>
        </w:rPr>
      </w:pPr>
      <w:r w:rsidRPr="00927513">
        <w:rPr>
          <w:rFonts w:ascii="仿宋" w:eastAsia="仿宋" w:hAnsi="仿宋" w:cs="Arial" w:hint="eastAsia"/>
          <w:color w:val="333333"/>
          <w:sz w:val="28"/>
          <w:szCs w:val="21"/>
        </w:rPr>
        <w:t>投标人必须具有独立法人资格或是具有独立承担民事责任能力的其它组织，《营业执照》、（提供相关证明扫描件，原件备查）；</w:t>
      </w:r>
    </w:p>
    <w:p w:rsidR="00927513" w:rsidRDefault="00927513" w:rsidP="00927513">
      <w:pPr>
        <w:numPr>
          <w:ilvl w:val="0"/>
          <w:numId w:val="4"/>
        </w:numPr>
        <w:spacing w:line="276" w:lineRule="auto"/>
        <w:outlineLvl w:val="0"/>
        <w:rPr>
          <w:rFonts w:ascii="仿宋" w:eastAsia="仿宋" w:hAnsi="仿宋" w:cs="Arial"/>
          <w:color w:val="333333"/>
          <w:sz w:val="28"/>
          <w:szCs w:val="21"/>
        </w:rPr>
      </w:pPr>
      <w:r w:rsidRPr="00927513">
        <w:rPr>
          <w:rFonts w:ascii="仿宋" w:eastAsia="仿宋" w:hAnsi="仿宋" w:cs="Arial" w:hint="eastAsia"/>
          <w:color w:val="333333"/>
          <w:sz w:val="28"/>
          <w:szCs w:val="21"/>
        </w:rPr>
        <w:t>投标人必须承诺参与本项目投标前3年内，在经营活动中没有重大违法记录，以及参与本项目政府采购活动时不存在被有关部门禁止参与政府采购活动且在有效期内的情况（承诺函模板见附件）；</w:t>
      </w:r>
    </w:p>
    <w:p w:rsidR="00927513" w:rsidRDefault="00927513" w:rsidP="00927513">
      <w:pPr>
        <w:spacing w:line="276" w:lineRule="auto"/>
        <w:outlineLvl w:val="0"/>
        <w:rPr>
          <w:rFonts w:ascii="仿宋" w:eastAsia="仿宋" w:hAnsi="仿宋" w:cs="Arial"/>
          <w:sz w:val="28"/>
          <w:szCs w:val="21"/>
        </w:rPr>
      </w:pPr>
      <w:r>
        <w:rPr>
          <w:rFonts w:ascii="仿宋" w:eastAsia="仿宋" w:hAnsi="仿宋" w:cs="Arial" w:hint="eastAsia"/>
          <w:sz w:val="28"/>
          <w:szCs w:val="21"/>
        </w:rPr>
        <w:t>第五条、</w:t>
      </w:r>
      <w:r w:rsidRPr="00927513">
        <w:rPr>
          <w:rFonts w:ascii="仿宋" w:eastAsia="仿宋" w:hAnsi="仿宋" w:cs="Arial" w:hint="eastAsia"/>
          <w:sz w:val="28"/>
          <w:szCs w:val="21"/>
        </w:rPr>
        <w:t>购买标书时请携带资格证明文件：</w:t>
      </w:r>
    </w:p>
    <w:p w:rsidR="00927513" w:rsidRPr="00927513" w:rsidRDefault="00927513" w:rsidP="00927513">
      <w:pPr>
        <w:pStyle w:val="aa"/>
        <w:numPr>
          <w:ilvl w:val="0"/>
          <w:numId w:val="7"/>
        </w:numPr>
        <w:rPr>
          <w:rFonts w:ascii="仿宋" w:eastAsia="仿宋" w:hAnsi="仿宋" w:cs="Arial"/>
          <w:color w:val="333333"/>
          <w:sz w:val="28"/>
          <w:szCs w:val="21"/>
        </w:rPr>
      </w:pPr>
      <w:r w:rsidRPr="00927513">
        <w:rPr>
          <w:rFonts w:ascii="仿宋" w:eastAsia="仿宋" w:hAnsi="仿宋" w:cs="Arial" w:hint="eastAsia"/>
          <w:color w:val="333333"/>
          <w:sz w:val="28"/>
          <w:szCs w:val="21"/>
        </w:rPr>
        <w:t>《营业执照》；</w:t>
      </w:r>
    </w:p>
    <w:p w:rsidR="00927513" w:rsidRPr="00927513" w:rsidRDefault="00927513" w:rsidP="00927513">
      <w:pPr>
        <w:pStyle w:val="aa"/>
        <w:numPr>
          <w:ilvl w:val="0"/>
          <w:numId w:val="7"/>
        </w:numPr>
        <w:rPr>
          <w:rFonts w:ascii="仿宋" w:eastAsia="仿宋" w:hAnsi="仿宋" w:cs="Arial"/>
          <w:color w:val="333333"/>
          <w:sz w:val="28"/>
          <w:szCs w:val="21"/>
        </w:rPr>
      </w:pPr>
      <w:r w:rsidRPr="00927513">
        <w:rPr>
          <w:rFonts w:ascii="仿宋" w:eastAsia="仿宋" w:hAnsi="仿宋" w:cs="Arial" w:hint="eastAsia"/>
          <w:color w:val="333333"/>
          <w:sz w:val="28"/>
          <w:szCs w:val="21"/>
        </w:rPr>
        <w:t>承诺函（附件1）</w:t>
      </w:r>
    </w:p>
    <w:p w:rsidR="00927513" w:rsidRPr="00927513" w:rsidRDefault="00927513" w:rsidP="00927513">
      <w:pPr>
        <w:pStyle w:val="aa"/>
        <w:numPr>
          <w:ilvl w:val="0"/>
          <w:numId w:val="7"/>
        </w:numPr>
        <w:rPr>
          <w:rFonts w:ascii="仿宋" w:eastAsia="仿宋" w:hAnsi="仿宋" w:cs="Arial"/>
          <w:color w:val="333333"/>
          <w:sz w:val="28"/>
          <w:szCs w:val="21"/>
        </w:rPr>
      </w:pPr>
      <w:r w:rsidRPr="00927513">
        <w:rPr>
          <w:rFonts w:ascii="仿宋" w:eastAsia="仿宋" w:hAnsi="仿宋" w:cs="Arial" w:hint="eastAsia"/>
          <w:color w:val="333333"/>
          <w:sz w:val="28"/>
          <w:szCs w:val="21"/>
        </w:rPr>
        <w:t>企业法定代表人证明书及授权委托人证明书；</w:t>
      </w:r>
    </w:p>
    <w:p w:rsidR="00927513" w:rsidRPr="00927513" w:rsidRDefault="00927513" w:rsidP="00927513">
      <w:pPr>
        <w:pStyle w:val="aa"/>
        <w:numPr>
          <w:ilvl w:val="0"/>
          <w:numId w:val="7"/>
        </w:numPr>
        <w:rPr>
          <w:rFonts w:ascii="仿宋" w:eastAsia="仿宋" w:hAnsi="仿宋" w:cs="Arial"/>
          <w:color w:val="333333"/>
          <w:sz w:val="28"/>
          <w:szCs w:val="21"/>
        </w:rPr>
      </w:pPr>
      <w:r w:rsidRPr="00927513">
        <w:rPr>
          <w:rFonts w:ascii="仿宋" w:eastAsia="仿宋" w:hAnsi="仿宋" w:cs="Arial" w:hint="eastAsia"/>
          <w:color w:val="333333"/>
          <w:sz w:val="28"/>
          <w:szCs w:val="21"/>
        </w:rPr>
        <w:t>法人及授权委托人有效身份证；</w:t>
      </w:r>
    </w:p>
    <w:p w:rsidR="00927513" w:rsidRDefault="00C23B6A" w:rsidP="00C60298">
      <w:pPr>
        <w:wordWrap w:val="0"/>
        <w:rPr>
          <w:rFonts w:ascii="仿宋" w:eastAsia="仿宋" w:hAnsi="仿宋" w:cs="Arial"/>
          <w:sz w:val="28"/>
          <w:szCs w:val="21"/>
        </w:rPr>
      </w:pPr>
      <w:r w:rsidRPr="00681F65">
        <w:rPr>
          <w:rFonts w:ascii="仿宋" w:eastAsia="仿宋" w:hAnsi="仿宋" w:cs="Arial" w:hint="eastAsia"/>
          <w:b/>
          <w:sz w:val="28"/>
          <w:szCs w:val="21"/>
        </w:rPr>
        <w:t>更正为</w:t>
      </w:r>
      <w:r w:rsidRPr="00C60298">
        <w:rPr>
          <w:rFonts w:ascii="仿宋" w:eastAsia="仿宋" w:hAnsi="仿宋" w:cs="Arial" w:hint="eastAsia"/>
          <w:sz w:val="28"/>
          <w:szCs w:val="21"/>
        </w:rPr>
        <w:t>：</w:t>
      </w:r>
      <w:r w:rsidR="00927513">
        <w:rPr>
          <w:rFonts w:ascii="仿宋" w:eastAsia="仿宋" w:hAnsi="仿宋" w:cs="Arial" w:hint="eastAsia"/>
          <w:sz w:val="28"/>
          <w:szCs w:val="21"/>
        </w:rPr>
        <w:t xml:space="preserve"> </w:t>
      </w:r>
    </w:p>
    <w:p w:rsidR="00927513" w:rsidRPr="00927513" w:rsidRDefault="00927513" w:rsidP="00927513">
      <w:pPr>
        <w:pStyle w:val="a6"/>
        <w:numPr>
          <w:ilvl w:val="0"/>
          <w:numId w:val="9"/>
        </w:numPr>
        <w:ind w:firstLineChars="0"/>
        <w:rPr>
          <w:rFonts w:ascii="仿宋" w:eastAsia="仿宋" w:hAnsi="仿宋" w:cs="Arial"/>
          <w:color w:val="333333"/>
          <w:sz w:val="28"/>
          <w:szCs w:val="21"/>
        </w:rPr>
      </w:pPr>
      <w:r w:rsidRPr="00927513">
        <w:rPr>
          <w:rFonts w:ascii="仿宋" w:eastAsia="仿宋" w:hAnsi="仿宋" w:cs="Arial" w:hint="eastAsia"/>
          <w:color w:val="333333"/>
          <w:sz w:val="28"/>
          <w:szCs w:val="21"/>
        </w:rPr>
        <w:t>投标单位资质要求：</w:t>
      </w:r>
    </w:p>
    <w:p w:rsidR="00927513" w:rsidRPr="00927513" w:rsidRDefault="00927513" w:rsidP="00927513">
      <w:pPr>
        <w:numPr>
          <w:ilvl w:val="0"/>
          <w:numId w:val="6"/>
        </w:numPr>
        <w:outlineLvl w:val="0"/>
        <w:rPr>
          <w:rFonts w:ascii="仿宋" w:eastAsia="仿宋" w:hAnsi="仿宋" w:cs="Arial"/>
          <w:color w:val="333333"/>
          <w:sz w:val="28"/>
          <w:szCs w:val="21"/>
        </w:rPr>
      </w:pPr>
      <w:r w:rsidRPr="00927513">
        <w:rPr>
          <w:rFonts w:ascii="仿宋" w:eastAsia="仿宋" w:hAnsi="仿宋" w:cs="Arial" w:hint="eastAsia"/>
          <w:color w:val="333333"/>
          <w:sz w:val="28"/>
          <w:szCs w:val="21"/>
        </w:rPr>
        <w:t>投标人必须具有独立法人资格或是具有独立承担民事责任能</w:t>
      </w:r>
      <w:r w:rsidRPr="00927513">
        <w:rPr>
          <w:rFonts w:ascii="仿宋" w:eastAsia="仿宋" w:hAnsi="仿宋" w:cs="Arial" w:hint="eastAsia"/>
          <w:color w:val="333333"/>
          <w:sz w:val="28"/>
          <w:szCs w:val="21"/>
        </w:rPr>
        <w:lastRenderedPageBreak/>
        <w:t>力的其它组织，《营业执照》（提供相关证明扫描件，原件备查）；</w:t>
      </w:r>
    </w:p>
    <w:p w:rsidR="00927513" w:rsidRPr="00927513" w:rsidRDefault="00927513" w:rsidP="00927513">
      <w:pPr>
        <w:pStyle w:val="a6"/>
        <w:numPr>
          <w:ilvl w:val="0"/>
          <w:numId w:val="6"/>
        </w:numPr>
        <w:spacing w:line="276" w:lineRule="auto"/>
        <w:ind w:firstLineChars="0"/>
        <w:rPr>
          <w:rFonts w:ascii="仿宋" w:eastAsia="仿宋" w:hAnsi="仿宋" w:cs="Arial"/>
          <w:color w:val="333333"/>
          <w:sz w:val="28"/>
          <w:szCs w:val="21"/>
        </w:rPr>
      </w:pPr>
      <w:r w:rsidRPr="00927513">
        <w:rPr>
          <w:rFonts w:ascii="仿宋" w:eastAsia="仿宋" w:hAnsi="仿宋" w:cs="Arial"/>
          <w:color w:val="333333"/>
          <w:sz w:val="28"/>
          <w:szCs w:val="21"/>
        </w:rPr>
        <w:t>投标人须是液氧的生产企业或经营企业：</w:t>
      </w:r>
    </w:p>
    <w:p w:rsidR="00927513" w:rsidRPr="00927513" w:rsidRDefault="00927513" w:rsidP="00927513">
      <w:pPr>
        <w:pStyle w:val="a6"/>
        <w:numPr>
          <w:ilvl w:val="2"/>
          <w:numId w:val="6"/>
        </w:numPr>
        <w:spacing w:line="276" w:lineRule="auto"/>
        <w:ind w:left="448" w:hangingChars="160" w:hanging="448"/>
        <w:rPr>
          <w:rFonts w:ascii="仿宋" w:eastAsia="仿宋" w:hAnsi="仿宋" w:cs="Arial"/>
          <w:color w:val="333333"/>
          <w:sz w:val="28"/>
          <w:szCs w:val="21"/>
        </w:rPr>
      </w:pPr>
      <w:r w:rsidRPr="00927513">
        <w:rPr>
          <w:rFonts w:ascii="仿宋" w:eastAsia="仿宋" w:hAnsi="仿宋" w:cs="Arial"/>
          <w:color w:val="333333"/>
          <w:sz w:val="28"/>
          <w:szCs w:val="21"/>
        </w:rPr>
        <w:t>投标人如是液氧的生产企业，须具备省级或以上药品监督管理局颁发的《药品生产企业许可证》</w:t>
      </w:r>
      <w:r w:rsidRPr="00927513">
        <w:rPr>
          <w:rFonts w:ascii="仿宋" w:eastAsia="仿宋" w:hAnsi="仿宋" w:cs="Arial" w:hint="eastAsia"/>
          <w:color w:val="333333"/>
          <w:sz w:val="28"/>
          <w:szCs w:val="21"/>
        </w:rPr>
        <w:t>。</w:t>
      </w:r>
    </w:p>
    <w:p w:rsidR="00927513" w:rsidRPr="00927513" w:rsidRDefault="00927513" w:rsidP="00927513">
      <w:pPr>
        <w:ind w:left="448" w:hangingChars="160" w:hanging="448"/>
        <w:outlineLvl w:val="0"/>
        <w:rPr>
          <w:rFonts w:ascii="仿宋" w:eastAsia="仿宋" w:hAnsi="仿宋" w:cs="Arial"/>
          <w:color w:val="333333"/>
          <w:sz w:val="28"/>
          <w:szCs w:val="21"/>
        </w:rPr>
      </w:pPr>
      <w:r w:rsidRPr="00927513">
        <w:rPr>
          <w:rFonts w:ascii="仿宋" w:eastAsia="仿宋" w:hAnsi="仿宋" w:cs="Arial" w:hint="eastAsia"/>
          <w:color w:val="333333"/>
          <w:sz w:val="28"/>
          <w:szCs w:val="21"/>
        </w:rPr>
        <w:t>2、</w:t>
      </w:r>
      <w:r w:rsidRPr="00927513">
        <w:rPr>
          <w:rFonts w:ascii="仿宋" w:eastAsia="仿宋" w:hAnsi="仿宋" w:cs="Arial"/>
          <w:color w:val="333333"/>
          <w:sz w:val="28"/>
          <w:szCs w:val="21"/>
        </w:rPr>
        <w:t>投标人如是液氧的经营企业，须具备省级或以上药品监督管理局颁发的《药品经营许可证》</w:t>
      </w:r>
      <w:r w:rsidRPr="00927513">
        <w:rPr>
          <w:rFonts w:ascii="仿宋" w:eastAsia="仿宋" w:hAnsi="仿宋" w:cs="Arial" w:hint="eastAsia"/>
          <w:color w:val="333333"/>
          <w:sz w:val="28"/>
          <w:szCs w:val="21"/>
        </w:rPr>
        <w:t>。</w:t>
      </w:r>
    </w:p>
    <w:p w:rsidR="00927513" w:rsidRPr="00927513" w:rsidRDefault="00927513" w:rsidP="00927513">
      <w:pPr>
        <w:pStyle w:val="a6"/>
        <w:numPr>
          <w:ilvl w:val="0"/>
          <w:numId w:val="6"/>
        </w:numPr>
        <w:spacing w:line="276" w:lineRule="auto"/>
        <w:ind w:firstLineChars="0"/>
        <w:rPr>
          <w:rFonts w:ascii="仿宋" w:eastAsia="仿宋" w:hAnsi="仿宋" w:cs="Arial"/>
          <w:color w:val="333333"/>
          <w:sz w:val="28"/>
          <w:szCs w:val="21"/>
        </w:rPr>
      </w:pPr>
      <w:r w:rsidRPr="00927513">
        <w:rPr>
          <w:rFonts w:ascii="仿宋" w:eastAsia="仿宋" w:hAnsi="仿宋" w:cs="Arial" w:hint="eastAsia"/>
          <w:color w:val="333333"/>
          <w:sz w:val="28"/>
          <w:szCs w:val="21"/>
        </w:rPr>
        <w:t>投标人</w:t>
      </w:r>
      <w:r w:rsidRPr="00927513">
        <w:rPr>
          <w:rFonts w:ascii="仿宋" w:eastAsia="仿宋" w:hAnsi="仿宋" w:cs="Arial"/>
          <w:color w:val="333333"/>
          <w:sz w:val="28"/>
          <w:szCs w:val="21"/>
        </w:rPr>
        <w:t>须持有《危险化学品经营许可证》；</w:t>
      </w:r>
    </w:p>
    <w:p w:rsidR="00927513" w:rsidRPr="00927513" w:rsidRDefault="00927513" w:rsidP="00927513">
      <w:pPr>
        <w:pStyle w:val="a6"/>
        <w:numPr>
          <w:ilvl w:val="0"/>
          <w:numId w:val="6"/>
        </w:numPr>
        <w:spacing w:line="276" w:lineRule="auto"/>
        <w:ind w:firstLineChars="0"/>
        <w:rPr>
          <w:rFonts w:ascii="仿宋" w:eastAsia="仿宋" w:hAnsi="仿宋" w:cs="Arial"/>
          <w:color w:val="333333"/>
          <w:sz w:val="28"/>
          <w:szCs w:val="21"/>
        </w:rPr>
      </w:pPr>
      <w:r w:rsidRPr="00927513">
        <w:rPr>
          <w:rFonts w:ascii="仿宋" w:eastAsia="仿宋" w:hAnsi="仿宋" w:cs="Arial" w:hint="eastAsia"/>
          <w:color w:val="333333"/>
          <w:sz w:val="28"/>
          <w:szCs w:val="21"/>
        </w:rPr>
        <w:t>投标人</w:t>
      </w:r>
      <w:r w:rsidRPr="00927513">
        <w:rPr>
          <w:rFonts w:ascii="仿宋" w:eastAsia="仿宋" w:hAnsi="仿宋" w:cs="Arial"/>
          <w:color w:val="333333"/>
          <w:sz w:val="28"/>
          <w:szCs w:val="21"/>
        </w:rPr>
        <w:t>须持有《广东省气瓶（移动式压力容器）充装许可证》；</w:t>
      </w:r>
    </w:p>
    <w:p w:rsidR="00C23B6A" w:rsidRDefault="00927513" w:rsidP="00927513">
      <w:pPr>
        <w:numPr>
          <w:ilvl w:val="0"/>
          <w:numId w:val="6"/>
        </w:numPr>
        <w:outlineLvl w:val="0"/>
        <w:rPr>
          <w:rFonts w:ascii="仿宋" w:eastAsia="仿宋" w:hAnsi="仿宋" w:cs="Arial"/>
          <w:color w:val="333333"/>
          <w:sz w:val="28"/>
          <w:szCs w:val="21"/>
        </w:rPr>
      </w:pPr>
      <w:r w:rsidRPr="00927513">
        <w:rPr>
          <w:rFonts w:ascii="仿宋" w:eastAsia="仿宋" w:hAnsi="仿宋" w:cs="Arial" w:hint="eastAsia"/>
          <w:color w:val="333333"/>
          <w:sz w:val="28"/>
          <w:szCs w:val="21"/>
        </w:rPr>
        <w:t>近3年内(如公司成立不足3年，自成立之日起算)在经营活动中无重大违法犯罪记录和不存在处于被禁止参与政府采购活动期限内情形的书面声明（提供书面承诺函附件1）。</w:t>
      </w:r>
    </w:p>
    <w:p w:rsidR="00927513" w:rsidRDefault="00927513" w:rsidP="00927513">
      <w:pPr>
        <w:outlineLvl w:val="0"/>
        <w:rPr>
          <w:rFonts w:ascii="宋体" w:hAnsi="宋体"/>
          <w:szCs w:val="21"/>
        </w:rPr>
      </w:pPr>
      <w:r>
        <w:rPr>
          <w:rFonts w:ascii="仿宋" w:eastAsia="仿宋" w:hAnsi="仿宋" w:cs="Arial" w:hint="eastAsia"/>
          <w:color w:val="333333"/>
          <w:sz w:val="28"/>
          <w:szCs w:val="21"/>
        </w:rPr>
        <w:t>五、</w:t>
      </w:r>
      <w:r w:rsidRPr="00755FC0">
        <w:rPr>
          <w:rFonts w:ascii="仿宋" w:eastAsia="仿宋" w:hAnsi="仿宋" w:cs="Arial" w:hint="eastAsia"/>
          <w:color w:val="333333"/>
          <w:sz w:val="28"/>
          <w:szCs w:val="21"/>
        </w:rPr>
        <w:t>购买标书时请携带资格证明文件：</w:t>
      </w:r>
    </w:p>
    <w:p w:rsidR="00927513" w:rsidRPr="00927513" w:rsidRDefault="00927513" w:rsidP="00927513">
      <w:pPr>
        <w:pStyle w:val="aa"/>
        <w:numPr>
          <w:ilvl w:val="0"/>
          <w:numId w:val="10"/>
        </w:numPr>
        <w:rPr>
          <w:rFonts w:ascii="仿宋" w:eastAsia="仿宋" w:hAnsi="仿宋" w:cs="Arial"/>
          <w:color w:val="333333"/>
          <w:sz w:val="28"/>
          <w:szCs w:val="21"/>
        </w:rPr>
      </w:pPr>
      <w:r w:rsidRPr="00927513">
        <w:rPr>
          <w:rFonts w:ascii="仿宋" w:eastAsia="仿宋" w:hAnsi="仿宋" w:cs="Arial" w:hint="eastAsia"/>
          <w:color w:val="333333"/>
          <w:sz w:val="28"/>
          <w:szCs w:val="21"/>
        </w:rPr>
        <w:t>《营业执照》；</w:t>
      </w:r>
    </w:p>
    <w:p w:rsidR="00927513" w:rsidRPr="00927513" w:rsidRDefault="00927513" w:rsidP="00927513">
      <w:pPr>
        <w:pStyle w:val="aa"/>
        <w:numPr>
          <w:ilvl w:val="0"/>
          <w:numId w:val="10"/>
        </w:numPr>
        <w:rPr>
          <w:rFonts w:ascii="仿宋" w:eastAsia="仿宋" w:hAnsi="仿宋" w:cs="Arial"/>
          <w:color w:val="333333"/>
          <w:sz w:val="28"/>
          <w:szCs w:val="21"/>
        </w:rPr>
      </w:pPr>
      <w:r w:rsidRPr="00927513">
        <w:rPr>
          <w:rFonts w:ascii="仿宋" w:eastAsia="仿宋" w:hAnsi="仿宋" w:cs="Arial" w:hint="eastAsia"/>
          <w:color w:val="333333"/>
          <w:sz w:val="28"/>
          <w:szCs w:val="21"/>
        </w:rPr>
        <w:t>承诺函（附件1）</w:t>
      </w:r>
    </w:p>
    <w:p w:rsidR="00927513" w:rsidRPr="00927513" w:rsidRDefault="00927513" w:rsidP="00927513">
      <w:pPr>
        <w:pStyle w:val="aa"/>
        <w:numPr>
          <w:ilvl w:val="0"/>
          <w:numId w:val="10"/>
        </w:numPr>
        <w:rPr>
          <w:rFonts w:ascii="仿宋" w:eastAsia="仿宋" w:hAnsi="仿宋" w:cs="Arial"/>
          <w:color w:val="333333"/>
          <w:sz w:val="28"/>
          <w:szCs w:val="21"/>
        </w:rPr>
      </w:pPr>
      <w:r w:rsidRPr="00927513">
        <w:rPr>
          <w:rFonts w:ascii="仿宋" w:eastAsia="仿宋" w:hAnsi="仿宋" w:cs="Arial" w:hint="eastAsia"/>
          <w:color w:val="333333"/>
          <w:sz w:val="28"/>
          <w:szCs w:val="21"/>
        </w:rPr>
        <w:t>企业法定代表人证明书及授权委托人证明书；</w:t>
      </w:r>
    </w:p>
    <w:p w:rsidR="00927513" w:rsidRDefault="00927513" w:rsidP="00927513">
      <w:pPr>
        <w:pStyle w:val="aa"/>
        <w:numPr>
          <w:ilvl w:val="0"/>
          <w:numId w:val="10"/>
        </w:numPr>
        <w:rPr>
          <w:rFonts w:ascii="仿宋" w:eastAsia="仿宋" w:hAnsi="仿宋" w:cs="Arial"/>
          <w:color w:val="333333"/>
          <w:sz w:val="28"/>
          <w:szCs w:val="21"/>
        </w:rPr>
      </w:pPr>
      <w:r w:rsidRPr="00927513">
        <w:rPr>
          <w:rFonts w:ascii="仿宋" w:eastAsia="仿宋" w:hAnsi="仿宋" w:cs="Arial" w:hint="eastAsia"/>
          <w:color w:val="333333"/>
          <w:sz w:val="28"/>
          <w:szCs w:val="21"/>
        </w:rPr>
        <w:t>法人及授权委托人有效身份证；</w:t>
      </w:r>
    </w:p>
    <w:p w:rsidR="00927513" w:rsidRPr="00927513" w:rsidRDefault="00927513" w:rsidP="00927513">
      <w:pPr>
        <w:pStyle w:val="aa"/>
        <w:numPr>
          <w:ilvl w:val="0"/>
          <w:numId w:val="10"/>
        </w:numPr>
        <w:rPr>
          <w:rFonts w:ascii="仿宋" w:eastAsia="仿宋" w:hAnsi="仿宋" w:cs="Arial"/>
          <w:color w:val="333333"/>
          <w:sz w:val="28"/>
          <w:szCs w:val="21"/>
        </w:rPr>
      </w:pPr>
      <w:r w:rsidRPr="00927513">
        <w:rPr>
          <w:rFonts w:ascii="仿宋" w:eastAsia="仿宋" w:hAnsi="仿宋" w:cs="Arial"/>
          <w:color w:val="333333"/>
          <w:sz w:val="28"/>
          <w:szCs w:val="21"/>
        </w:rPr>
        <w:t>《药品生产企业许可证》或《药品经营许可证》</w:t>
      </w:r>
      <w:r w:rsidRPr="00927513">
        <w:rPr>
          <w:rFonts w:ascii="仿宋" w:eastAsia="仿宋" w:hAnsi="仿宋" w:cs="Arial" w:hint="eastAsia"/>
          <w:color w:val="333333"/>
          <w:sz w:val="28"/>
          <w:szCs w:val="21"/>
        </w:rPr>
        <w:t>；</w:t>
      </w:r>
    </w:p>
    <w:p w:rsidR="00927513" w:rsidRPr="00927513" w:rsidRDefault="00927513" w:rsidP="00927513">
      <w:pPr>
        <w:pStyle w:val="aa"/>
        <w:numPr>
          <w:ilvl w:val="0"/>
          <w:numId w:val="10"/>
        </w:numPr>
        <w:rPr>
          <w:rFonts w:ascii="仿宋" w:eastAsia="仿宋" w:hAnsi="仿宋" w:cs="Arial"/>
          <w:color w:val="333333"/>
          <w:sz w:val="28"/>
          <w:szCs w:val="21"/>
        </w:rPr>
      </w:pPr>
      <w:r w:rsidRPr="00927513">
        <w:rPr>
          <w:rFonts w:ascii="仿宋" w:eastAsia="仿宋" w:hAnsi="仿宋" w:cs="Arial"/>
          <w:color w:val="333333"/>
          <w:sz w:val="28"/>
          <w:szCs w:val="21"/>
        </w:rPr>
        <w:t>《危险化学品经营许可证》</w:t>
      </w:r>
      <w:r w:rsidRPr="00927513">
        <w:rPr>
          <w:rFonts w:ascii="仿宋" w:eastAsia="仿宋" w:hAnsi="仿宋" w:cs="Arial" w:hint="eastAsia"/>
          <w:color w:val="333333"/>
          <w:sz w:val="28"/>
          <w:szCs w:val="21"/>
        </w:rPr>
        <w:t>；</w:t>
      </w:r>
    </w:p>
    <w:p w:rsidR="00927513" w:rsidRPr="00927513" w:rsidRDefault="00927513" w:rsidP="00927513">
      <w:pPr>
        <w:pStyle w:val="aa"/>
        <w:numPr>
          <w:ilvl w:val="0"/>
          <w:numId w:val="10"/>
        </w:numPr>
        <w:rPr>
          <w:rFonts w:ascii="仿宋" w:eastAsia="仿宋" w:hAnsi="仿宋" w:cs="Arial"/>
          <w:color w:val="333333"/>
          <w:sz w:val="28"/>
          <w:szCs w:val="21"/>
        </w:rPr>
      </w:pPr>
      <w:r w:rsidRPr="00927513">
        <w:rPr>
          <w:rFonts w:ascii="仿宋" w:eastAsia="仿宋" w:hAnsi="仿宋" w:cs="Arial"/>
          <w:color w:val="333333"/>
          <w:sz w:val="28"/>
          <w:szCs w:val="21"/>
        </w:rPr>
        <w:t>《广东省气瓶（移动式压力容器）充装许可证》；</w:t>
      </w:r>
    </w:p>
    <w:p w:rsidR="00927513" w:rsidRPr="00927513" w:rsidRDefault="00927513" w:rsidP="00927513">
      <w:pPr>
        <w:outlineLvl w:val="0"/>
        <w:rPr>
          <w:rFonts w:ascii="仿宋" w:eastAsia="仿宋" w:hAnsi="仿宋" w:cs="Arial"/>
          <w:color w:val="333333"/>
          <w:sz w:val="28"/>
          <w:szCs w:val="21"/>
        </w:rPr>
      </w:pPr>
    </w:p>
    <w:p w:rsidR="004C303C" w:rsidRPr="00C23B6A" w:rsidRDefault="004C303C" w:rsidP="004C303C">
      <w:pPr>
        <w:pStyle w:val="a8"/>
        <w:shd w:val="clear" w:color="auto" w:fill="FFFFFF"/>
        <w:spacing w:before="0" w:beforeAutospacing="0" w:after="0" w:afterAutospacing="0"/>
        <w:ind w:firstLineChars="200" w:firstLine="562"/>
        <w:rPr>
          <w:rStyle w:val="a9"/>
          <w:rFonts w:ascii="仿宋" w:eastAsia="仿宋" w:hAnsi="仿宋" w:cs="Arial"/>
          <w:color w:val="333333"/>
          <w:sz w:val="28"/>
          <w:szCs w:val="21"/>
        </w:rPr>
      </w:pPr>
      <w:r w:rsidRPr="00C23B6A">
        <w:rPr>
          <w:rStyle w:val="a9"/>
          <w:rFonts w:ascii="仿宋" w:eastAsia="仿宋" w:hAnsi="仿宋" w:cs="Arial" w:hint="eastAsia"/>
          <w:color w:val="333333"/>
          <w:sz w:val="28"/>
          <w:szCs w:val="21"/>
        </w:rPr>
        <w:t>二、其他补充事宜</w:t>
      </w:r>
    </w:p>
    <w:p w:rsidR="004C303C" w:rsidRPr="00C23B6A" w:rsidRDefault="004C303C" w:rsidP="004C303C">
      <w:pPr>
        <w:pStyle w:val="a8"/>
        <w:shd w:val="clear" w:color="auto" w:fill="FFFFFF"/>
        <w:spacing w:before="0" w:beforeAutospacing="0" w:after="0" w:afterAutospacing="0"/>
        <w:ind w:firstLineChars="200" w:firstLine="560"/>
        <w:rPr>
          <w:rFonts w:ascii="仿宋" w:eastAsia="仿宋" w:hAnsi="仿宋" w:cs="Arial"/>
          <w:b/>
          <w:bCs/>
          <w:color w:val="333333"/>
          <w:sz w:val="28"/>
          <w:szCs w:val="21"/>
        </w:rPr>
      </w:pPr>
      <w:r w:rsidRPr="00C23B6A">
        <w:rPr>
          <w:rFonts w:ascii="仿宋" w:eastAsia="仿宋" w:hAnsi="仿宋" w:cs="Arial" w:hint="eastAsia"/>
          <w:color w:val="333333"/>
          <w:sz w:val="28"/>
          <w:szCs w:val="21"/>
        </w:rPr>
        <w:t>1、其余内容不变。</w:t>
      </w:r>
    </w:p>
    <w:p w:rsidR="00770BF8" w:rsidRDefault="004C303C" w:rsidP="00C23B6A">
      <w:pPr>
        <w:pStyle w:val="a8"/>
        <w:shd w:val="clear" w:color="auto" w:fill="FFFFFF"/>
        <w:spacing w:before="0" w:beforeAutospacing="0" w:after="0" w:afterAutospacing="0"/>
        <w:ind w:firstLineChars="200" w:firstLine="560"/>
        <w:rPr>
          <w:rFonts w:ascii="仿宋" w:eastAsia="仿宋" w:hAnsi="仿宋" w:cs="Arial"/>
          <w:color w:val="333333"/>
          <w:sz w:val="28"/>
          <w:szCs w:val="21"/>
        </w:rPr>
      </w:pPr>
      <w:r w:rsidRPr="00C23B6A">
        <w:rPr>
          <w:rFonts w:ascii="仿宋" w:eastAsia="仿宋" w:hAnsi="仿宋" w:cs="Arial" w:hint="eastAsia"/>
          <w:color w:val="333333"/>
          <w:sz w:val="28"/>
          <w:szCs w:val="21"/>
        </w:rPr>
        <w:lastRenderedPageBreak/>
        <w:t>2、</w:t>
      </w:r>
      <w:r w:rsidR="00451D2F">
        <w:rPr>
          <w:rFonts w:ascii="仿宋" w:eastAsia="仿宋" w:hAnsi="仿宋" w:cs="Arial" w:hint="eastAsia"/>
          <w:color w:val="333333"/>
          <w:sz w:val="28"/>
          <w:szCs w:val="21"/>
        </w:rPr>
        <w:t>供应商</w:t>
      </w:r>
      <w:r w:rsidRPr="00C23B6A">
        <w:rPr>
          <w:rFonts w:ascii="仿宋" w:eastAsia="仿宋" w:hAnsi="仿宋" w:cs="Arial" w:hint="eastAsia"/>
          <w:color w:val="333333"/>
          <w:sz w:val="28"/>
          <w:szCs w:val="21"/>
        </w:rPr>
        <w:t>有义务在</w:t>
      </w:r>
      <w:r w:rsidR="00C60298">
        <w:rPr>
          <w:rFonts w:ascii="仿宋" w:eastAsia="仿宋" w:hAnsi="仿宋" w:cs="Arial" w:hint="eastAsia"/>
          <w:color w:val="333333"/>
          <w:sz w:val="28"/>
          <w:szCs w:val="21"/>
        </w:rPr>
        <w:t>采购</w:t>
      </w:r>
      <w:r w:rsidRPr="00C23B6A">
        <w:rPr>
          <w:rFonts w:ascii="仿宋" w:eastAsia="仿宋" w:hAnsi="仿宋" w:cs="Arial" w:hint="eastAsia"/>
          <w:color w:val="333333"/>
          <w:sz w:val="28"/>
          <w:szCs w:val="21"/>
        </w:rPr>
        <w:t>活动期间浏览相关网站，在网上公布的与本次采购项目有关的信息视为已送达各</w:t>
      </w:r>
      <w:r w:rsidR="00451D2F">
        <w:rPr>
          <w:rFonts w:ascii="仿宋" w:eastAsia="仿宋" w:hAnsi="仿宋" w:cs="Arial" w:hint="eastAsia"/>
          <w:color w:val="333333"/>
          <w:sz w:val="28"/>
          <w:szCs w:val="21"/>
        </w:rPr>
        <w:t>供应商</w:t>
      </w:r>
      <w:r w:rsidRPr="00C23B6A">
        <w:rPr>
          <w:rFonts w:ascii="仿宋" w:eastAsia="仿宋" w:hAnsi="仿宋" w:cs="Arial" w:hint="eastAsia"/>
          <w:color w:val="333333"/>
          <w:sz w:val="28"/>
          <w:szCs w:val="21"/>
        </w:rPr>
        <w:t>。</w:t>
      </w:r>
    </w:p>
    <w:p w:rsidR="00FD01F8" w:rsidRDefault="00FD01F8" w:rsidP="00C23B6A">
      <w:pPr>
        <w:pStyle w:val="a8"/>
        <w:shd w:val="clear" w:color="auto" w:fill="FFFFFF"/>
        <w:spacing w:before="0" w:beforeAutospacing="0" w:after="0" w:afterAutospacing="0"/>
        <w:ind w:firstLineChars="200" w:firstLine="560"/>
        <w:rPr>
          <w:rFonts w:ascii="仿宋" w:eastAsia="仿宋" w:hAnsi="仿宋" w:cs="Arial"/>
          <w:color w:val="333333"/>
          <w:sz w:val="28"/>
          <w:szCs w:val="21"/>
        </w:rPr>
      </w:pPr>
    </w:p>
    <w:p w:rsidR="00FD01F8" w:rsidRDefault="00FD01F8" w:rsidP="00C23B6A">
      <w:pPr>
        <w:pStyle w:val="a8"/>
        <w:shd w:val="clear" w:color="auto" w:fill="FFFFFF"/>
        <w:spacing w:before="0" w:beforeAutospacing="0" w:after="0" w:afterAutospacing="0"/>
        <w:ind w:firstLineChars="200" w:firstLine="560"/>
        <w:rPr>
          <w:rFonts w:ascii="仿宋" w:eastAsia="仿宋" w:hAnsi="仿宋" w:cs="Arial"/>
          <w:color w:val="333333"/>
          <w:sz w:val="28"/>
          <w:szCs w:val="21"/>
        </w:rPr>
      </w:pPr>
      <w:bookmarkStart w:id="0" w:name="_GoBack"/>
      <w:bookmarkEnd w:id="0"/>
    </w:p>
    <w:p w:rsidR="00FD01F8" w:rsidRPr="00C23B6A" w:rsidRDefault="00FD01F8" w:rsidP="00C23B6A">
      <w:pPr>
        <w:pStyle w:val="a8"/>
        <w:shd w:val="clear" w:color="auto" w:fill="FFFFFF"/>
        <w:spacing w:before="0" w:beforeAutospacing="0" w:after="0" w:afterAutospacing="0"/>
        <w:ind w:firstLineChars="200" w:firstLine="560"/>
        <w:rPr>
          <w:rFonts w:ascii="仿宋" w:eastAsia="仿宋" w:hAnsi="仿宋"/>
          <w:sz w:val="28"/>
          <w:szCs w:val="21"/>
        </w:rPr>
      </w:pPr>
    </w:p>
    <w:p w:rsidR="00C23B6A" w:rsidRPr="00C23B6A" w:rsidRDefault="00C23B6A" w:rsidP="006432B1">
      <w:pPr>
        <w:spacing w:line="276" w:lineRule="auto"/>
        <w:jc w:val="right"/>
        <w:rPr>
          <w:rFonts w:ascii="仿宋" w:eastAsia="仿宋" w:hAnsi="仿宋"/>
          <w:sz w:val="28"/>
          <w:szCs w:val="21"/>
        </w:rPr>
      </w:pPr>
      <w:r w:rsidRPr="00C23B6A">
        <w:rPr>
          <w:rFonts w:ascii="仿宋" w:eastAsia="仿宋" w:hAnsi="仿宋" w:hint="eastAsia"/>
          <w:sz w:val="28"/>
          <w:szCs w:val="21"/>
        </w:rPr>
        <w:t>深圳市前海蛇口自贸区医院</w:t>
      </w:r>
    </w:p>
    <w:p w:rsidR="00352588" w:rsidRPr="00C23B6A" w:rsidRDefault="00E468D1" w:rsidP="00FD01F8">
      <w:pPr>
        <w:spacing w:line="276" w:lineRule="auto"/>
        <w:ind w:right="560"/>
        <w:jc w:val="right"/>
        <w:rPr>
          <w:rFonts w:ascii="仿宋" w:eastAsia="仿宋" w:hAnsi="仿宋"/>
          <w:sz w:val="28"/>
          <w:szCs w:val="21"/>
        </w:rPr>
      </w:pPr>
      <w:r w:rsidRPr="00C23B6A">
        <w:rPr>
          <w:rFonts w:ascii="仿宋" w:eastAsia="仿宋" w:hAnsi="仿宋"/>
          <w:sz w:val="28"/>
          <w:szCs w:val="21"/>
        </w:rPr>
        <w:t>202</w:t>
      </w:r>
      <w:r w:rsidR="00C60298">
        <w:rPr>
          <w:rFonts w:ascii="仿宋" w:eastAsia="仿宋" w:hAnsi="仿宋" w:hint="eastAsia"/>
          <w:sz w:val="28"/>
          <w:szCs w:val="21"/>
        </w:rPr>
        <w:t>2</w:t>
      </w:r>
      <w:r w:rsidRPr="00C23B6A">
        <w:rPr>
          <w:rFonts w:ascii="仿宋" w:eastAsia="仿宋" w:hAnsi="仿宋"/>
          <w:sz w:val="28"/>
          <w:szCs w:val="21"/>
        </w:rPr>
        <w:t>年</w:t>
      </w:r>
      <w:r w:rsidR="00927513">
        <w:rPr>
          <w:rFonts w:ascii="仿宋" w:eastAsia="仿宋" w:hAnsi="仿宋" w:hint="eastAsia"/>
          <w:sz w:val="28"/>
          <w:szCs w:val="21"/>
        </w:rPr>
        <w:t>11</w:t>
      </w:r>
      <w:r w:rsidRPr="00C23B6A">
        <w:rPr>
          <w:rFonts w:ascii="仿宋" w:eastAsia="仿宋" w:hAnsi="仿宋"/>
          <w:sz w:val="28"/>
          <w:szCs w:val="21"/>
        </w:rPr>
        <w:t>月</w:t>
      </w:r>
      <w:r w:rsidR="00927513">
        <w:rPr>
          <w:rFonts w:ascii="仿宋" w:eastAsia="仿宋" w:hAnsi="仿宋" w:hint="eastAsia"/>
          <w:sz w:val="28"/>
          <w:szCs w:val="21"/>
        </w:rPr>
        <w:t>17</w:t>
      </w:r>
      <w:r w:rsidRPr="00C23B6A">
        <w:rPr>
          <w:rFonts w:ascii="仿宋" w:eastAsia="仿宋" w:hAnsi="仿宋"/>
          <w:sz w:val="28"/>
          <w:szCs w:val="21"/>
        </w:rPr>
        <w:t>日</w:t>
      </w:r>
    </w:p>
    <w:sectPr w:rsidR="00352588" w:rsidRPr="00C23B6A" w:rsidSect="00B767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EF" w:rsidRDefault="00DA51EF" w:rsidP="004022C8">
      <w:r>
        <w:separator/>
      </w:r>
    </w:p>
  </w:endnote>
  <w:endnote w:type="continuationSeparator" w:id="0">
    <w:p w:rsidR="00DA51EF" w:rsidRDefault="00DA51EF" w:rsidP="0040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EF" w:rsidRDefault="00DA51EF" w:rsidP="004022C8">
      <w:r>
        <w:separator/>
      </w:r>
    </w:p>
  </w:footnote>
  <w:footnote w:type="continuationSeparator" w:id="0">
    <w:p w:rsidR="00DA51EF" w:rsidRDefault="00DA51EF" w:rsidP="00402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86951"/>
    <w:multiLevelType w:val="singleLevel"/>
    <w:tmpl w:val="FF386951"/>
    <w:lvl w:ilvl="0">
      <w:start w:val="1"/>
      <w:numFmt w:val="decimal"/>
      <w:suff w:val="nothing"/>
      <w:lvlText w:val="%1、"/>
      <w:lvlJc w:val="left"/>
    </w:lvl>
  </w:abstractNum>
  <w:abstractNum w:abstractNumId="1">
    <w:nsid w:val="0A2E48CA"/>
    <w:multiLevelType w:val="hybridMultilevel"/>
    <w:tmpl w:val="6D1A13F6"/>
    <w:lvl w:ilvl="0" w:tplc="5CAC970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954DE3"/>
    <w:multiLevelType w:val="hybridMultilevel"/>
    <w:tmpl w:val="9ECCA2E8"/>
    <w:lvl w:ilvl="0" w:tplc="75826264">
      <w:start w:val="4"/>
      <w:numFmt w:val="chineseCountingThousand"/>
      <w:lvlText w:val="%1."/>
      <w:lvlJc w:val="left"/>
      <w:pPr>
        <w:ind w:left="480" w:hanging="48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1C525C"/>
    <w:multiLevelType w:val="multilevel"/>
    <w:tmpl w:val="171C525C"/>
    <w:lvl w:ilvl="0">
      <w:start w:val="4"/>
      <w:numFmt w:val="chineseCountingThousand"/>
      <w:lvlText w:val="%1、"/>
      <w:lvlJc w:val="left"/>
      <w:pPr>
        <w:ind w:left="420" w:hanging="420"/>
      </w:pPr>
      <w:rPr>
        <w:rFonts w:hint="eastAsia"/>
        <w:b/>
        <w:color w:val="auto"/>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237503CC"/>
    <w:multiLevelType w:val="hybridMultilevel"/>
    <w:tmpl w:val="50EE28D8"/>
    <w:lvl w:ilvl="0" w:tplc="B246CD48">
      <w:start w:val="1"/>
      <w:numFmt w:val="chineseCountingThousand"/>
      <w:lvlText w:val="%1."/>
      <w:lvlJc w:val="left"/>
      <w:pPr>
        <w:ind w:left="480" w:hanging="48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51365F"/>
    <w:multiLevelType w:val="hybridMultilevel"/>
    <w:tmpl w:val="8196D064"/>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4642E8E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FD773E"/>
    <w:multiLevelType w:val="multilevel"/>
    <w:tmpl w:val="59FD773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67C7107B"/>
    <w:multiLevelType w:val="multilevel"/>
    <w:tmpl w:val="67C710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0"/>
  </w:num>
  <w:num w:numId="3">
    <w:abstractNumId w:val="3"/>
  </w:num>
  <w:num w:numId="4">
    <w:abstractNumId w:val="9"/>
  </w:num>
  <w:num w:numId="5">
    <w:abstractNumId w:val="5"/>
  </w:num>
  <w:num w:numId="6">
    <w:abstractNumId w:val="6"/>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B3"/>
    <w:rsid w:val="000342FD"/>
    <w:rsid w:val="00037D8E"/>
    <w:rsid w:val="00040B03"/>
    <w:rsid w:val="00057E0B"/>
    <w:rsid w:val="00064E7F"/>
    <w:rsid w:val="000D3F37"/>
    <w:rsid w:val="001059D0"/>
    <w:rsid w:val="00153A55"/>
    <w:rsid w:val="001F54D6"/>
    <w:rsid w:val="002040F9"/>
    <w:rsid w:val="002105FB"/>
    <w:rsid w:val="00225948"/>
    <w:rsid w:val="00242A99"/>
    <w:rsid w:val="002C730A"/>
    <w:rsid w:val="00305B6D"/>
    <w:rsid w:val="00311514"/>
    <w:rsid w:val="003214ED"/>
    <w:rsid w:val="00322782"/>
    <w:rsid w:val="00352588"/>
    <w:rsid w:val="0038185F"/>
    <w:rsid w:val="00390ADB"/>
    <w:rsid w:val="003E1BBF"/>
    <w:rsid w:val="004022C8"/>
    <w:rsid w:val="00451D2F"/>
    <w:rsid w:val="004C303C"/>
    <w:rsid w:val="004F7BC5"/>
    <w:rsid w:val="00521AC5"/>
    <w:rsid w:val="00545738"/>
    <w:rsid w:val="00554A2E"/>
    <w:rsid w:val="005A4E61"/>
    <w:rsid w:val="005D7C72"/>
    <w:rsid w:val="005E5828"/>
    <w:rsid w:val="005E64B5"/>
    <w:rsid w:val="006116F5"/>
    <w:rsid w:val="00621658"/>
    <w:rsid w:val="00632E75"/>
    <w:rsid w:val="00641758"/>
    <w:rsid w:val="006432B1"/>
    <w:rsid w:val="0064575B"/>
    <w:rsid w:val="00673B91"/>
    <w:rsid w:val="00681F65"/>
    <w:rsid w:val="0068414C"/>
    <w:rsid w:val="006C2D32"/>
    <w:rsid w:val="006D1630"/>
    <w:rsid w:val="006E7FB4"/>
    <w:rsid w:val="007000A6"/>
    <w:rsid w:val="00702C21"/>
    <w:rsid w:val="00750757"/>
    <w:rsid w:val="00755FC0"/>
    <w:rsid w:val="00770BF8"/>
    <w:rsid w:val="00825956"/>
    <w:rsid w:val="008700CD"/>
    <w:rsid w:val="008743EF"/>
    <w:rsid w:val="008A565F"/>
    <w:rsid w:val="008A60F9"/>
    <w:rsid w:val="008D2DE1"/>
    <w:rsid w:val="008E77AA"/>
    <w:rsid w:val="0090282D"/>
    <w:rsid w:val="00927513"/>
    <w:rsid w:val="00956B47"/>
    <w:rsid w:val="009A337C"/>
    <w:rsid w:val="009C3F95"/>
    <w:rsid w:val="009D2800"/>
    <w:rsid w:val="00A82A99"/>
    <w:rsid w:val="00A922A4"/>
    <w:rsid w:val="00A93379"/>
    <w:rsid w:val="00AA5236"/>
    <w:rsid w:val="00AB19CE"/>
    <w:rsid w:val="00AC73EB"/>
    <w:rsid w:val="00B00BDC"/>
    <w:rsid w:val="00B228AA"/>
    <w:rsid w:val="00B25B68"/>
    <w:rsid w:val="00B7679A"/>
    <w:rsid w:val="00BF45C2"/>
    <w:rsid w:val="00C05FB3"/>
    <w:rsid w:val="00C16492"/>
    <w:rsid w:val="00C23B6A"/>
    <w:rsid w:val="00C60298"/>
    <w:rsid w:val="00C633FF"/>
    <w:rsid w:val="00CC49F8"/>
    <w:rsid w:val="00D20435"/>
    <w:rsid w:val="00D66FF0"/>
    <w:rsid w:val="00DA51EF"/>
    <w:rsid w:val="00DA773E"/>
    <w:rsid w:val="00DF1BE2"/>
    <w:rsid w:val="00E42DC9"/>
    <w:rsid w:val="00E468D1"/>
    <w:rsid w:val="00E7427E"/>
    <w:rsid w:val="00E7662E"/>
    <w:rsid w:val="00F224E6"/>
    <w:rsid w:val="00F6437C"/>
    <w:rsid w:val="00FD01F8"/>
    <w:rsid w:val="0A73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9A"/>
    <w:pPr>
      <w:widowControl w:val="0"/>
      <w:jc w:val="both"/>
    </w:pPr>
    <w:rPr>
      <w:kern w:val="2"/>
      <w:sz w:val="21"/>
      <w:szCs w:val="22"/>
    </w:rPr>
  </w:style>
  <w:style w:type="paragraph" w:styleId="2">
    <w:name w:val="heading 2"/>
    <w:basedOn w:val="3"/>
    <w:next w:val="4"/>
    <w:link w:val="2Char"/>
    <w:qFormat/>
    <w:rsid w:val="00B7679A"/>
    <w:pPr>
      <w:adjustRightInd w:val="0"/>
      <w:spacing w:line="240" w:lineRule="auto"/>
      <w:jc w:val="center"/>
      <w:textAlignment w:val="baseline"/>
      <w:outlineLvl w:val="1"/>
    </w:pPr>
    <w:rPr>
      <w:rFonts w:ascii="宋体" w:eastAsia="宋体" w:hAnsi="宋体" w:cs="Times New Roman"/>
      <w:kern w:val="0"/>
      <w:sz w:val="24"/>
      <w:szCs w:val="20"/>
    </w:rPr>
  </w:style>
  <w:style w:type="paragraph" w:styleId="3">
    <w:name w:val="heading 3"/>
    <w:basedOn w:val="a"/>
    <w:next w:val="a"/>
    <w:link w:val="3Char"/>
    <w:uiPriority w:val="9"/>
    <w:semiHidden/>
    <w:unhideWhenUsed/>
    <w:qFormat/>
    <w:rsid w:val="00B7679A"/>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767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679A"/>
    <w:rPr>
      <w:sz w:val="18"/>
      <w:szCs w:val="18"/>
    </w:rPr>
  </w:style>
  <w:style w:type="paragraph" w:styleId="a4">
    <w:name w:val="footer"/>
    <w:basedOn w:val="a"/>
    <w:link w:val="Char0"/>
    <w:uiPriority w:val="99"/>
    <w:unhideWhenUsed/>
    <w:rsid w:val="00B7679A"/>
    <w:pPr>
      <w:tabs>
        <w:tab w:val="center" w:pos="4153"/>
        <w:tab w:val="right" w:pos="8306"/>
      </w:tabs>
      <w:snapToGrid w:val="0"/>
      <w:jc w:val="left"/>
    </w:pPr>
    <w:rPr>
      <w:sz w:val="18"/>
      <w:szCs w:val="18"/>
    </w:rPr>
  </w:style>
  <w:style w:type="paragraph" w:styleId="a5">
    <w:name w:val="header"/>
    <w:basedOn w:val="a"/>
    <w:link w:val="Char1"/>
    <w:uiPriority w:val="99"/>
    <w:unhideWhenUsed/>
    <w:rsid w:val="00B7679A"/>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sid w:val="00B7679A"/>
    <w:rPr>
      <w:rFonts w:ascii="宋体" w:eastAsia="宋体" w:hAnsi="宋体" w:cs="Times New Roman"/>
      <w:b/>
      <w:bCs/>
      <w:kern w:val="0"/>
      <w:sz w:val="24"/>
      <w:szCs w:val="20"/>
    </w:rPr>
  </w:style>
  <w:style w:type="character" w:customStyle="1" w:styleId="3Char">
    <w:name w:val="标题 3 Char"/>
    <w:basedOn w:val="a0"/>
    <w:link w:val="3"/>
    <w:uiPriority w:val="9"/>
    <w:semiHidden/>
    <w:rsid w:val="00B7679A"/>
    <w:rPr>
      <w:b/>
      <w:bCs/>
      <w:sz w:val="32"/>
      <w:szCs w:val="32"/>
    </w:rPr>
  </w:style>
  <w:style w:type="character" w:customStyle="1" w:styleId="4Char">
    <w:name w:val="标题 4 Char"/>
    <w:basedOn w:val="a0"/>
    <w:link w:val="4"/>
    <w:uiPriority w:val="9"/>
    <w:semiHidden/>
    <w:rsid w:val="00B7679A"/>
    <w:rPr>
      <w:rFonts w:asciiTheme="majorHAnsi" w:eastAsiaTheme="majorEastAsia" w:hAnsiTheme="majorHAnsi" w:cstheme="majorBidi"/>
      <w:b/>
      <w:bCs/>
      <w:sz w:val="28"/>
      <w:szCs w:val="28"/>
    </w:rPr>
  </w:style>
  <w:style w:type="paragraph" w:styleId="a6">
    <w:name w:val="List Paragraph"/>
    <w:basedOn w:val="a"/>
    <w:link w:val="Char2"/>
    <w:uiPriority w:val="34"/>
    <w:qFormat/>
    <w:rsid w:val="00B7679A"/>
    <w:pPr>
      <w:ind w:firstLineChars="200" w:firstLine="420"/>
    </w:pPr>
  </w:style>
  <w:style w:type="character" w:customStyle="1" w:styleId="Char1">
    <w:name w:val="页眉 Char"/>
    <w:basedOn w:val="a0"/>
    <w:link w:val="a5"/>
    <w:uiPriority w:val="99"/>
    <w:rsid w:val="00B7679A"/>
    <w:rPr>
      <w:sz w:val="18"/>
      <w:szCs w:val="18"/>
    </w:rPr>
  </w:style>
  <w:style w:type="character" w:customStyle="1" w:styleId="Char0">
    <w:name w:val="页脚 Char"/>
    <w:basedOn w:val="a0"/>
    <w:link w:val="a4"/>
    <w:uiPriority w:val="99"/>
    <w:rsid w:val="00B7679A"/>
    <w:rPr>
      <w:sz w:val="18"/>
      <w:szCs w:val="18"/>
    </w:rPr>
  </w:style>
  <w:style w:type="character" w:customStyle="1" w:styleId="Char">
    <w:name w:val="批注框文本 Char"/>
    <w:basedOn w:val="a0"/>
    <w:link w:val="a3"/>
    <w:uiPriority w:val="99"/>
    <w:semiHidden/>
    <w:rsid w:val="00B7679A"/>
    <w:rPr>
      <w:sz w:val="18"/>
      <w:szCs w:val="18"/>
    </w:rPr>
  </w:style>
  <w:style w:type="character" w:customStyle="1" w:styleId="apple-converted-space">
    <w:name w:val="apple-converted-space"/>
    <w:basedOn w:val="a0"/>
    <w:rsid w:val="00B7679A"/>
  </w:style>
  <w:style w:type="table" w:styleId="a7">
    <w:name w:val="Table Grid"/>
    <w:basedOn w:val="a1"/>
    <w:uiPriority w:val="39"/>
    <w:rsid w:val="00A93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4C303C"/>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C303C"/>
    <w:rPr>
      <w:b/>
      <w:bCs/>
    </w:rPr>
  </w:style>
  <w:style w:type="character" w:customStyle="1" w:styleId="Char2">
    <w:name w:val="列出段落 Char"/>
    <w:link w:val="a6"/>
    <w:uiPriority w:val="34"/>
    <w:qFormat/>
    <w:locked/>
    <w:rsid w:val="00927513"/>
    <w:rPr>
      <w:kern w:val="2"/>
      <w:sz w:val="21"/>
      <w:szCs w:val="22"/>
    </w:rPr>
  </w:style>
  <w:style w:type="paragraph" w:customStyle="1" w:styleId="aa">
    <w:name w:val="Õý"/>
    <w:rsid w:val="00927513"/>
    <w:pPr>
      <w:widowControl w:val="0"/>
      <w:jc w:val="both"/>
    </w:pPr>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9A"/>
    <w:pPr>
      <w:widowControl w:val="0"/>
      <w:jc w:val="both"/>
    </w:pPr>
    <w:rPr>
      <w:kern w:val="2"/>
      <w:sz w:val="21"/>
      <w:szCs w:val="22"/>
    </w:rPr>
  </w:style>
  <w:style w:type="paragraph" w:styleId="2">
    <w:name w:val="heading 2"/>
    <w:basedOn w:val="3"/>
    <w:next w:val="4"/>
    <w:link w:val="2Char"/>
    <w:qFormat/>
    <w:rsid w:val="00B7679A"/>
    <w:pPr>
      <w:adjustRightInd w:val="0"/>
      <w:spacing w:line="240" w:lineRule="auto"/>
      <w:jc w:val="center"/>
      <w:textAlignment w:val="baseline"/>
      <w:outlineLvl w:val="1"/>
    </w:pPr>
    <w:rPr>
      <w:rFonts w:ascii="宋体" w:eastAsia="宋体" w:hAnsi="宋体" w:cs="Times New Roman"/>
      <w:kern w:val="0"/>
      <w:sz w:val="24"/>
      <w:szCs w:val="20"/>
    </w:rPr>
  </w:style>
  <w:style w:type="paragraph" w:styleId="3">
    <w:name w:val="heading 3"/>
    <w:basedOn w:val="a"/>
    <w:next w:val="a"/>
    <w:link w:val="3Char"/>
    <w:uiPriority w:val="9"/>
    <w:semiHidden/>
    <w:unhideWhenUsed/>
    <w:qFormat/>
    <w:rsid w:val="00B7679A"/>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767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679A"/>
    <w:rPr>
      <w:sz w:val="18"/>
      <w:szCs w:val="18"/>
    </w:rPr>
  </w:style>
  <w:style w:type="paragraph" w:styleId="a4">
    <w:name w:val="footer"/>
    <w:basedOn w:val="a"/>
    <w:link w:val="Char0"/>
    <w:uiPriority w:val="99"/>
    <w:unhideWhenUsed/>
    <w:rsid w:val="00B7679A"/>
    <w:pPr>
      <w:tabs>
        <w:tab w:val="center" w:pos="4153"/>
        <w:tab w:val="right" w:pos="8306"/>
      </w:tabs>
      <w:snapToGrid w:val="0"/>
      <w:jc w:val="left"/>
    </w:pPr>
    <w:rPr>
      <w:sz w:val="18"/>
      <w:szCs w:val="18"/>
    </w:rPr>
  </w:style>
  <w:style w:type="paragraph" w:styleId="a5">
    <w:name w:val="header"/>
    <w:basedOn w:val="a"/>
    <w:link w:val="Char1"/>
    <w:uiPriority w:val="99"/>
    <w:unhideWhenUsed/>
    <w:rsid w:val="00B7679A"/>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sid w:val="00B7679A"/>
    <w:rPr>
      <w:rFonts w:ascii="宋体" w:eastAsia="宋体" w:hAnsi="宋体" w:cs="Times New Roman"/>
      <w:b/>
      <w:bCs/>
      <w:kern w:val="0"/>
      <w:sz w:val="24"/>
      <w:szCs w:val="20"/>
    </w:rPr>
  </w:style>
  <w:style w:type="character" w:customStyle="1" w:styleId="3Char">
    <w:name w:val="标题 3 Char"/>
    <w:basedOn w:val="a0"/>
    <w:link w:val="3"/>
    <w:uiPriority w:val="9"/>
    <w:semiHidden/>
    <w:rsid w:val="00B7679A"/>
    <w:rPr>
      <w:b/>
      <w:bCs/>
      <w:sz w:val="32"/>
      <w:szCs w:val="32"/>
    </w:rPr>
  </w:style>
  <w:style w:type="character" w:customStyle="1" w:styleId="4Char">
    <w:name w:val="标题 4 Char"/>
    <w:basedOn w:val="a0"/>
    <w:link w:val="4"/>
    <w:uiPriority w:val="9"/>
    <w:semiHidden/>
    <w:rsid w:val="00B7679A"/>
    <w:rPr>
      <w:rFonts w:asciiTheme="majorHAnsi" w:eastAsiaTheme="majorEastAsia" w:hAnsiTheme="majorHAnsi" w:cstheme="majorBidi"/>
      <w:b/>
      <w:bCs/>
      <w:sz w:val="28"/>
      <w:szCs w:val="28"/>
    </w:rPr>
  </w:style>
  <w:style w:type="paragraph" w:styleId="a6">
    <w:name w:val="List Paragraph"/>
    <w:basedOn w:val="a"/>
    <w:link w:val="Char2"/>
    <w:uiPriority w:val="34"/>
    <w:qFormat/>
    <w:rsid w:val="00B7679A"/>
    <w:pPr>
      <w:ind w:firstLineChars="200" w:firstLine="420"/>
    </w:pPr>
  </w:style>
  <w:style w:type="character" w:customStyle="1" w:styleId="Char1">
    <w:name w:val="页眉 Char"/>
    <w:basedOn w:val="a0"/>
    <w:link w:val="a5"/>
    <w:uiPriority w:val="99"/>
    <w:rsid w:val="00B7679A"/>
    <w:rPr>
      <w:sz w:val="18"/>
      <w:szCs w:val="18"/>
    </w:rPr>
  </w:style>
  <w:style w:type="character" w:customStyle="1" w:styleId="Char0">
    <w:name w:val="页脚 Char"/>
    <w:basedOn w:val="a0"/>
    <w:link w:val="a4"/>
    <w:uiPriority w:val="99"/>
    <w:rsid w:val="00B7679A"/>
    <w:rPr>
      <w:sz w:val="18"/>
      <w:szCs w:val="18"/>
    </w:rPr>
  </w:style>
  <w:style w:type="character" w:customStyle="1" w:styleId="Char">
    <w:name w:val="批注框文本 Char"/>
    <w:basedOn w:val="a0"/>
    <w:link w:val="a3"/>
    <w:uiPriority w:val="99"/>
    <w:semiHidden/>
    <w:rsid w:val="00B7679A"/>
    <w:rPr>
      <w:sz w:val="18"/>
      <w:szCs w:val="18"/>
    </w:rPr>
  </w:style>
  <w:style w:type="character" w:customStyle="1" w:styleId="apple-converted-space">
    <w:name w:val="apple-converted-space"/>
    <w:basedOn w:val="a0"/>
    <w:rsid w:val="00B7679A"/>
  </w:style>
  <w:style w:type="table" w:styleId="a7">
    <w:name w:val="Table Grid"/>
    <w:basedOn w:val="a1"/>
    <w:uiPriority w:val="39"/>
    <w:rsid w:val="00A93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4C303C"/>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C303C"/>
    <w:rPr>
      <w:b/>
      <w:bCs/>
    </w:rPr>
  </w:style>
  <w:style w:type="character" w:customStyle="1" w:styleId="Char2">
    <w:name w:val="列出段落 Char"/>
    <w:link w:val="a6"/>
    <w:uiPriority w:val="34"/>
    <w:qFormat/>
    <w:locked/>
    <w:rsid w:val="00927513"/>
    <w:rPr>
      <w:kern w:val="2"/>
      <w:sz w:val="21"/>
      <w:szCs w:val="22"/>
    </w:rPr>
  </w:style>
  <w:style w:type="paragraph" w:customStyle="1" w:styleId="aa">
    <w:name w:val="Õý"/>
    <w:rsid w:val="00927513"/>
    <w:pPr>
      <w:widowControl w:val="0"/>
      <w:jc w:val="both"/>
    </w:pPr>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youhe</dc:creator>
  <cp:lastModifiedBy>windows 10</cp:lastModifiedBy>
  <cp:revision>8</cp:revision>
  <cp:lastPrinted>2019-09-16T08:24:00Z</cp:lastPrinted>
  <dcterms:created xsi:type="dcterms:W3CDTF">2022-08-18T02:53:00Z</dcterms:created>
  <dcterms:modified xsi:type="dcterms:W3CDTF">2022-11-21T02:18:00Z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