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22" w:rsidRDefault="00F6600B" w:rsidP="00DD054D">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314022">
        <w:rPr>
          <w:rFonts w:ascii="宋体" w:hAnsi="宋体" w:hint="eastAsia"/>
          <w:b/>
          <w:sz w:val="44"/>
          <w:szCs w:val="44"/>
        </w:rPr>
        <w:t>医用耗材</w:t>
      </w:r>
    </w:p>
    <w:p w:rsidR="002F7F80" w:rsidRPr="00DD054D" w:rsidRDefault="0062638E" w:rsidP="00DD054D">
      <w:pPr>
        <w:widowControl/>
        <w:shd w:val="clear" w:color="auto" w:fill="FFFFFF"/>
        <w:spacing w:before="100" w:beforeAutospacing="1" w:after="100" w:afterAutospacing="1"/>
        <w:jc w:val="center"/>
        <w:outlineLvl w:val="1"/>
        <w:rPr>
          <w:rFonts w:ascii="宋体" w:hAnsi="宋体"/>
          <w:b/>
          <w:bCs/>
          <w:sz w:val="44"/>
          <w:szCs w:val="44"/>
        </w:rPr>
      </w:pPr>
      <w:r>
        <w:rPr>
          <w:rFonts w:ascii="宋体" w:hAnsi="宋体" w:hint="eastAsia"/>
          <w:b/>
          <w:sz w:val="44"/>
          <w:szCs w:val="44"/>
        </w:rPr>
        <w:t>（第二</w:t>
      </w:r>
      <w:r w:rsidR="00314022">
        <w:rPr>
          <w:rFonts w:ascii="宋体" w:hAnsi="宋体" w:hint="eastAsia"/>
          <w:b/>
          <w:sz w:val="44"/>
          <w:szCs w:val="44"/>
        </w:rPr>
        <w:t>批）</w:t>
      </w:r>
      <w:r w:rsidR="00314022">
        <w:rPr>
          <w:rFonts w:ascii="宋体" w:hAnsi="宋体" w:hint="eastAsia"/>
          <w:b/>
          <w:bCs/>
          <w:sz w:val="44"/>
          <w:szCs w:val="44"/>
        </w:rPr>
        <w:t>遴选</w:t>
      </w:r>
      <w:r w:rsidR="008D6BB6">
        <w:rPr>
          <w:rFonts w:ascii="宋体" w:hAnsi="宋体" w:hint="eastAsia"/>
          <w:b/>
          <w:bCs/>
          <w:sz w:val="44"/>
          <w:szCs w:val="44"/>
        </w:rPr>
        <w:t>公告</w:t>
      </w:r>
    </w:p>
    <w:p w:rsidR="000E2DF3" w:rsidRPr="000E2DF3" w:rsidRDefault="000E2DF3" w:rsidP="000E2DF3">
      <w:pPr>
        <w:widowControl/>
        <w:shd w:val="clear" w:color="auto" w:fill="FFFFFF"/>
        <w:spacing w:before="100" w:beforeAutospacing="1" w:after="100" w:afterAutospacing="1"/>
        <w:ind w:firstLineChars="200" w:firstLine="420"/>
        <w:jc w:val="left"/>
        <w:outlineLvl w:val="1"/>
        <w:rPr>
          <w:rFonts w:ascii="宋体" w:hAnsi="宋体"/>
          <w:szCs w:val="21"/>
        </w:rPr>
      </w:pPr>
      <w:r>
        <w:rPr>
          <w:rFonts w:ascii="宋体" w:hAnsi="宋体" w:hint="eastAsia"/>
          <w:color w:val="000000"/>
          <w:szCs w:val="21"/>
        </w:rPr>
        <w:t>参照</w:t>
      </w:r>
      <w:r w:rsidRPr="00F07CCC">
        <w:rPr>
          <w:rFonts w:ascii="宋体" w:hAnsi="宋体" w:hint="eastAsia"/>
          <w:color w:val="000000"/>
          <w:szCs w:val="21"/>
        </w:rPr>
        <w:t>国家和深圳市有关招标采购的相关法律法规及政策</w:t>
      </w:r>
      <w:r w:rsidRPr="001346A5">
        <w:rPr>
          <w:rFonts w:ascii="宋体" w:hAnsi="宋体" w:cs="宋体-18030" w:hint="eastAsia"/>
          <w:bCs/>
          <w:color w:val="000000"/>
          <w:kern w:val="0"/>
          <w:szCs w:val="21"/>
        </w:rPr>
        <w:t>，</w:t>
      </w:r>
      <w:r w:rsidRPr="001346A5">
        <w:rPr>
          <w:rFonts w:ascii="宋体" w:hAnsi="宋体" w:hint="eastAsia"/>
          <w:color w:val="000000"/>
          <w:szCs w:val="21"/>
        </w:rPr>
        <w:t>经</w:t>
      </w:r>
      <w:r w:rsidRPr="00946319">
        <w:rPr>
          <w:rFonts w:ascii="宋体" w:hAnsi="宋体" w:hint="eastAsia"/>
          <w:bCs/>
          <w:szCs w:val="21"/>
        </w:rPr>
        <w:t>深圳市前海蛇口自贸区医院</w:t>
      </w:r>
      <w:r w:rsidRPr="001346A5">
        <w:rPr>
          <w:rFonts w:ascii="宋体" w:hAnsi="宋体" w:hint="eastAsia"/>
          <w:color w:val="000000"/>
          <w:szCs w:val="21"/>
        </w:rPr>
        <w:t>招评标委员会研究决定，对我院以下医用</w:t>
      </w:r>
      <w:proofErr w:type="gramStart"/>
      <w:r>
        <w:rPr>
          <w:rFonts w:ascii="宋体" w:hAnsi="宋体" w:hint="eastAsia"/>
          <w:szCs w:val="21"/>
        </w:rPr>
        <w:t>耗材</w:t>
      </w:r>
      <w:r w:rsidRPr="001346A5">
        <w:rPr>
          <w:rFonts w:ascii="宋体" w:hAnsi="宋体" w:cs="宋体" w:hint="eastAsia"/>
          <w:szCs w:val="21"/>
        </w:rPr>
        <w:t>进</w:t>
      </w:r>
      <w:proofErr w:type="gramEnd"/>
      <w:r w:rsidRPr="001346A5">
        <w:rPr>
          <w:rFonts w:ascii="宋体" w:hAnsi="宋体" w:cs="宋体" w:hint="eastAsia"/>
          <w:szCs w:val="21"/>
        </w:rPr>
        <w:t>行院内</w:t>
      </w:r>
      <w:r>
        <w:rPr>
          <w:rFonts w:ascii="宋体" w:hAnsi="宋体" w:cs="宋体" w:hint="eastAsia"/>
          <w:szCs w:val="21"/>
        </w:rPr>
        <w:t>遴选</w:t>
      </w:r>
      <w:r w:rsidRPr="001346A5">
        <w:rPr>
          <w:rFonts w:ascii="宋体" w:hAnsi="宋体" w:hint="eastAsia"/>
          <w:color w:val="000000"/>
          <w:szCs w:val="21"/>
        </w:rPr>
        <w:t>采购</w:t>
      </w:r>
      <w:r>
        <w:rPr>
          <w:rFonts w:ascii="宋体" w:hAnsi="宋体" w:hint="eastAsia"/>
          <w:color w:val="000000"/>
          <w:szCs w:val="21"/>
        </w:rPr>
        <w:t>，</w:t>
      </w:r>
      <w:r>
        <w:rPr>
          <w:rFonts w:ascii="宋体" w:hAnsi="宋体" w:cs="宋体" w:hint="eastAsia"/>
          <w:kern w:val="0"/>
          <w:szCs w:val="21"/>
        </w:rPr>
        <w:t>欢迎有相应资质和能力的潜在投标人参加本次遴选活动</w:t>
      </w:r>
      <w:r w:rsidR="002F7F80" w:rsidRPr="00D51218">
        <w:rPr>
          <w:rFonts w:ascii="宋体" w:hAnsi="宋体" w:cs="宋体" w:hint="eastAsia"/>
          <w:szCs w:val="21"/>
        </w:rPr>
        <w:t>。</w:t>
      </w:r>
    </w:p>
    <w:p w:rsidR="002F7F80" w:rsidRPr="008D6BB6" w:rsidRDefault="000E2DF3"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w:t>
      </w:r>
      <w:r>
        <w:rPr>
          <w:rFonts w:ascii="宋体" w:hAnsi="宋体" w:hint="eastAsia"/>
          <w:bCs/>
          <w:szCs w:val="21"/>
        </w:rPr>
        <w:t>：</w:t>
      </w:r>
      <w:r>
        <w:rPr>
          <w:rFonts w:ascii="宋体" w:hAnsi="宋体" w:cs="宋体" w:hint="eastAsia"/>
          <w:color w:val="000000"/>
          <w:szCs w:val="21"/>
        </w:rPr>
        <w:t>深圳市前海蛇口自贸区医院医用耗材（第</w:t>
      </w:r>
      <w:r w:rsidR="005C05EF">
        <w:rPr>
          <w:rFonts w:ascii="宋体" w:hAnsi="宋体" w:cs="宋体" w:hint="eastAsia"/>
          <w:color w:val="000000"/>
          <w:szCs w:val="21"/>
        </w:rPr>
        <w:t>二</w:t>
      </w:r>
      <w:bookmarkStart w:id="0" w:name="_GoBack"/>
      <w:bookmarkEnd w:id="0"/>
      <w:r>
        <w:rPr>
          <w:rFonts w:ascii="宋体" w:hAnsi="宋体" w:cs="宋体" w:hint="eastAsia"/>
          <w:color w:val="000000"/>
          <w:szCs w:val="21"/>
        </w:rPr>
        <w:t>批）遴选合格供应商采购项目</w:t>
      </w:r>
    </w:p>
    <w:p w:rsidR="000B28BA" w:rsidRDefault="00DD054D" w:rsidP="002F7F80">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62638E" w:rsidRPr="00350802">
        <w:rPr>
          <w:rFonts w:ascii="宋体" w:hAnsi="宋体"/>
          <w:bCs/>
          <w:szCs w:val="21"/>
        </w:rPr>
        <w:t>SKYYCG20230301242</w:t>
      </w:r>
    </w:p>
    <w:p w:rsidR="000E2DF3" w:rsidRPr="000E2DF3" w:rsidRDefault="000E2DF3" w:rsidP="002F7F80">
      <w:pPr>
        <w:pStyle w:val="a7"/>
        <w:numPr>
          <w:ilvl w:val="0"/>
          <w:numId w:val="16"/>
        </w:numPr>
        <w:spacing w:line="240" w:lineRule="auto"/>
        <w:ind w:firstLineChars="0"/>
        <w:rPr>
          <w:rFonts w:ascii="宋体" w:hAnsi="宋体"/>
          <w:bCs/>
          <w:szCs w:val="21"/>
        </w:rPr>
      </w:pPr>
      <w:r>
        <w:rPr>
          <w:rFonts w:ascii="宋体" w:hAnsi="宋体" w:cs="宋体" w:hint="eastAsia"/>
          <w:szCs w:val="21"/>
        </w:rPr>
        <w:t>采购需求：（1）、本项目共分为7个包，投标人可投其中一个包或同时投多个包。投标时</w:t>
      </w:r>
      <w:proofErr w:type="gramStart"/>
      <w:r>
        <w:rPr>
          <w:rFonts w:ascii="宋体" w:hAnsi="宋体" w:cs="宋体" w:hint="eastAsia"/>
          <w:szCs w:val="21"/>
        </w:rPr>
        <w:t>需按包号分别</w:t>
      </w:r>
      <w:proofErr w:type="gramEnd"/>
      <w:r>
        <w:rPr>
          <w:rFonts w:ascii="宋体" w:hAnsi="宋体" w:cs="宋体" w:hint="eastAsia"/>
          <w:szCs w:val="21"/>
        </w:rPr>
        <w:t>制作投标文件，</w:t>
      </w:r>
      <w:proofErr w:type="gramStart"/>
      <w:r>
        <w:rPr>
          <w:rFonts w:ascii="宋体" w:hAnsi="宋体" w:cs="宋体" w:hint="eastAsia"/>
          <w:szCs w:val="21"/>
        </w:rPr>
        <w:t>按包号</w:t>
      </w:r>
      <w:proofErr w:type="gramEnd"/>
      <w:r>
        <w:rPr>
          <w:rFonts w:ascii="宋体" w:hAnsi="宋体" w:cs="宋体" w:hint="eastAsia"/>
          <w:szCs w:val="21"/>
        </w:rPr>
        <w:t>密封递交。（2）、在本项目各包的要求中，除非明确说明所针对的包号，否则，是对项目中所含</w:t>
      </w:r>
      <w:proofErr w:type="gramStart"/>
      <w:r>
        <w:rPr>
          <w:rFonts w:ascii="宋体" w:hAnsi="宋体" w:cs="宋体" w:hint="eastAsia"/>
          <w:szCs w:val="21"/>
        </w:rPr>
        <w:t>全部包号的</w:t>
      </w:r>
      <w:proofErr w:type="gramEnd"/>
      <w:r>
        <w:rPr>
          <w:rFonts w:ascii="宋体" w:hAnsi="宋体" w:cs="宋体" w:hint="eastAsia"/>
          <w:szCs w:val="21"/>
        </w:rPr>
        <w:t>共同要求。</w:t>
      </w:r>
    </w:p>
    <w:p w:rsidR="000E2DF3" w:rsidRPr="000E2DF3" w:rsidRDefault="000E2DF3" w:rsidP="002F7F80">
      <w:pPr>
        <w:pStyle w:val="a7"/>
        <w:numPr>
          <w:ilvl w:val="0"/>
          <w:numId w:val="16"/>
        </w:numPr>
        <w:spacing w:line="240" w:lineRule="auto"/>
        <w:ind w:firstLineChars="0"/>
        <w:rPr>
          <w:rFonts w:ascii="宋体" w:hAnsi="宋体"/>
          <w:bCs/>
          <w:szCs w:val="21"/>
        </w:rPr>
      </w:pPr>
      <w:r>
        <w:rPr>
          <w:rFonts w:ascii="宋体" w:hAnsi="宋体" w:cs="宋体" w:hint="eastAsia"/>
          <w:szCs w:val="21"/>
        </w:rPr>
        <w:t>项目分包采购内容（投标人按所需参与的包组报名，每个包组的《采购文件》只可对应其包组进行投标）：</w:t>
      </w:r>
    </w:p>
    <w:tbl>
      <w:tblPr>
        <w:tblW w:w="983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766"/>
        <w:gridCol w:w="1442"/>
        <w:gridCol w:w="567"/>
        <w:gridCol w:w="992"/>
        <w:gridCol w:w="850"/>
        <w:gridCol w:w="851"/>
        <w:gridCol w:w="2944"/>
        <w:gridCol w:w="741"/>
      </w:tblGrid>
      <w:tr w:rsidR="0062638E" w:rsidTr="004E08D8">
        <w:trPr>
          <w:trHeight w:val="23"/>
          <w:jc w:val="center"/>
        </w:trPr>
        <w:tc>
          <w:tcPr>
            <w:tcW w:w="680"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proofErr w:type="gramStart"/>
            <w:r>
              <w:rPr>
                <w:rFonts w:ascii="宋体" w:hAnsi="宋体" w:cs="宋体" w:hint="eastAsia"/>
                <w:bCs/>
                <w:kern w:val="0"/>
                <w:sz w:val="18"/>
                <w:szCs w:val="18"/>
                <w:lang w:bidi="ar"/>
              </w:rPr>
              <w:t>包号</w:t>
            </w:r>
            <w:proofErr w:type="gramEnd"/>
          </w:p>
        </w:tc>
        <w:tc>
          <w:tcPr>
            <w:tcW w:w="766"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序号</w:t>
            </w:r>
          </w:p>
        </w:tc>
        <w:tc>
          <w:tcPr>
            <w:tcW w:w="1442"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产品名称</w:t>
            </w:r>
          </w:p>
        </w:tc>
        <w:tc>
          <w:tcPr>
            <w:tcW w:w="567"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最小单位</w:t>
            </w:r>
          </w:p>
        </w:tc>
        <w:tc>
          <w:tcPr>
            <w:tcW w:w="992"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*招标上限金额（单位：元）</w:t>
            </w:r>
          </w:p>
        </w:tc>
        <w:tc>
          <w:tcPr>
            <w:tcW w:w="850"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是否专机专用</w:t>
            </w:r>
          </w:p>
        </w:tc>
        <w:tc>
          <w:tcPr>
            <w:tcW w:w="851"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是否接受进口产品</w:t>
            </w:r>
          </w:p>
        </w:tc>
        <w:tc>
          <w:tcPr>
            <w:tcW w:w="2944"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sz w:val="18"/>
                <w:szCs w:val="18"/>
              </w:rPr>
            </w:pPr>
            <w:r>
              <w:rPr>
                <w:rFonts w:ascii="宋体" w:hAnsi="宋体" w:cs="宋体" w:hint="eastAsia"/>
                <w:bCs/>
                <w:sz w:val="18"/>
                <w:szCs w:val="18"/>
              </w:rPr>
              <w:t>相关需求</w:t>
            </w:r>
          </w:p>
        </w:tc>
        <w:tc>
          <w:tcPr>
            <w:tcW w:w="741" w:type="dxa"/>
            <w:noWrap/>
            <w:tcMar>
              <w:top w:w="15" w:type="dxa"/>
              <w:left w:w="15" w:type="dxa"/>
              <w:right w:w="15" w:type="dxa"/>
            </w:tcMar>
            <w:vAlign w:val="center"/>
          </w:tcPr>
          <w:p w:rsidR="0062638E" w:rsidRPr="004612C0"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招标需求</w:t>
            </w:r>
          </w:p>
        </w:tc>
      </w:tr>
      <w:tr w:rsidR="0062638E" w:rsidTr="004E08D8">
        <w:trPr>
          <w:trHeight w:val="23"/>
          <w:jc w:val="center"/>
        </w:trPr>
        <w:tc>
          <w:tcPr>
            <w:tcW w:w="680" w:type="dxa"/>
            <w:vMerge w:val="restart"/>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1包（超声诊断科））</w:t>
            </w:r>
          </w:p>
        </w:tc>
        <w:tc>
          <w:tcPr>
            <w:tcW w:w="766"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1442" w:type="dxa"/>
            <w:noWrap/>
            <w:tcMar>
              <w:top w:w="15" w:type="dxa"/>
              <w:left w:w="15" w:type="dxa"/>
              <w:right w:w="15" w:type="dxa"/>
            </w:tcMar>
            <w:vAlign w:val="center"/>
          </w:tcPr>
          <w:p w:rsidR="0062638E" w:rsidRPr="003109CA" w:rsidRDefault="0062638E" w:rsidP="004E08D8">
            <w:pPr>
              <w:widowControl/>
              <w:jc w:val="left"/>
              <w:textAlignment w:val="bottom"/>
              <w:rPr>
                <w:rFonts w:ascii="宋体" w:hAnsi="宋体" w:cs="宋体"/>
                <w:bCs/>
                <w:sz w:val="18"/>
                <w:szCs w:val="18"/>
              </w:rPr>
            </w:pPr>
            <w:r w:rsidRPr="003109CA">
              <w:rPr>
                <w:rFonts w:ascii="宋体" w:hAnsi="宋体" w:cs="宋体" w:hint="eastAsia"/>
                <w:bCs/>
                <w:sz w:val="18"/>
                <w:szCs w:val="18"/>
              </w:rPr>
              <w:t>医用超声耦合剂250g</w:t>
            </w:r>
          </w:p>
        </w:tc>
        <w:tc>
          <w:tcPr>
            <w:tcW w:w="567" w:type="dxa"/>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支</w:t>
            </w:r>
          </w:p>
        </w:tc>
        <w:tc>
          <w:tcPr>
            <w:tcW w:w="992" w:type="dxa"/>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r w:rsidRPr="003109CA">
              <w:rPr>
                <w:rFonts w:ascii="宋体" w:hAnsi="宋体" w:cs="宋体"/>
                <w:bCs/>
                <w:sz w:val="18"/>
                <w:szCs w:val="18"/>
              </w:rPr>
              <w:t>7</w:t>
            </w:r>
          </w:p>
        </w:tc>
        <w:tc>
          <w:tcPr>
            <w:tcW w:w="850" w:type="dxa"/>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是</w:t>
            </w:r>
          </w:p>
        </w:tc>
        <w:tc>
          <w:tcPr>
            <w:tcW w:w="851" w:type="dxa"/>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否</w:t>
            </w:r>
          </w:p>
        </w:tc>
        <w:tc>
          <w:tcPr>
            <w:tcW w:w="2944" w:type="dxa"/>
            <w:noWrap/>
            <w:tcMar>
              <w:top w:w="15" w:type="dxa"/>
              <w:left w:w="15" w:type="dxa"/>
              <w:right w:w="15" w:type="dxa"/>
            </w:tcMar>
            <w:vAlign w:val="center"/>
          </w:tcPr>
          <w:p w:rsidR="0062638E" w:rsidRPr="003109CA" w:rsidRDefault="0062638E" w:rsidP="004E08D8">
            <w:pPr>
              <w:widowControl/>
              <w:jc w:val="left"/>
              <w:textAlignment w:val="center"/>
              <w:rPr>
                <w:rFonts w:ascii="宋体" w:hAnsi="宋体" w:cs="宋体"/>
                <w:bCs/>
                <w:sz w:val="18"/>
                <w:szCs w:val="18"/>
              </w:rPr>
            </w:pPr>
            <w:r w:rsidRPr="003109CA">
              <w:rPr>
                <w:rFonts w:ascii="宋体" w:hAnsi="宋体" w:cs="宋体" w:hint="eastAsia"/>
                <w:bCs/>
                <w:sz w:val="18"/>
                <w:szCs w:val="18"/>
              </w:rPr>
              <w:t>用于常规超声检查</w:t>
            </w:r>
          </w:p>
        </w:tc>
        <w:tc>
          <w:tcPr>
            <w:tcW w:w="741" w:type="dxa"/>
            <w:vMerge w:val="restart"/>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r w:rsidRPr="003109CA">
              <w:rPr>
                <w:rFonts w:ascii="宋体" w:hAnsi="宋体" w:cs="宋体"/>
                <w:bCs/>
                <w:sz w:val="18"/>
                <w:szCs w:val="18"/>
              </w:rPr>
              <w:t>1家中标供应商</w:t>
            </w:r>
          </w:p>
        </w:tc>
      </w:tr>
      <w:tr w:rsidR="0062638E" w:rsidTr="004E08D8">
        <w:trPr>
          <w:trHeight w:val="23"/>
          <w:jc w:val="center"/>
        </w:trPr>
        <w:tc>
          <w:tcPr>
            <w:tcW w:w="680" w:type="dxa"/>
            <w:vMerge/>
            <w:noWrap/>
            <w:tcMar>
              <w:top w:w="15" w:type="dxa"/>
              <w:left w:w="15" w:type="dxa"/>
              <w:right w:w="15" w:type="dxa"/>
            </w:tcMar>
            <w:vAlign w:val="center"/>
          </w:tcPr>
          <w:p w:rsidR="0062638E" w:rsidDel="00350802" w:rsidRDefault="0062638E" w:rsidP="004E08D8">
            <w:pPr>
              <w:widowControl/>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w:t>
            </w:r>
          </w:p>
        </w:tc>
        <w:tc>
          <w:tcPr>
            <w:tcW w:w="1442" w:type="dxa"/>
            <w:noWrap/>
            <w:tcMar>
              <w:top w:w="15" w:type="dxa"/>
              <w:left w:w="15" w:type="dxa"/>
              <w:right w:w="15" w:type="dxa"/>
            </w:tcMar>
            <w:vAlign w:val="center"/>
          </w:tcPr>
          <w:p w:rsidR="0062638E" w:rsidRPr="003109CA" w:rsidDel="00350802" w:rsidRDefault="0062638E" w:rsidP="004E08D8">
            <w:pPr>
              <w:widowControl/>
              <w:jc w:val="left"/>
              <w:textAlignment w:val="bottom"/>
              <w:rPr>
                <w:rFonts w:ascii="宋体" w:hAnsi="宋体" w:cs="宋体"/>
                <w:bCs/>
                <w:sz w:val="18"/>
                <w:szCs w:val="18"/>
              </w:rPr>
            </w:pPr>
            <w:r w:rsidRPr="003109CA">
              <w:rPr>
                <w:rFonts w:ascii="宋体" w:hAnsi="宋体" w:cs="宋体" w:hint="eastAsia"/>
                <w:bCs/>
                <w:sz w:val="18"/>
                <w:szCs w:val="18"/>
              </w:rPr>
              <w:t>医用消毒超声耦合剂12g</w:t>
            </w:r>
          </w:p>
        </w:tc>
        <w:tc>
          <w:tcPr>
            <w:tcW w:w="567"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支</w:t>
            </w:r>
          </w:p>
        </w:tc>
        <w:tc>
          <w:tcPr>
            <w:tcW w:w="992"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bCs/>
                <w:sz w:val="18"/>
                <w:szCs w:val="18"/>
              </w:rPr>
              <w:t>7.5</w:t>
            </w:r>
          </w:p>
        </w:tc>
        <w:tc>
          <w:tcPr>
            <w:tcW w:w="850"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是</w:t>
            </w:r>
          </w:p>
        </w:tc>
        <w:tc>
          <w:tcPr>
            <w:tcW w:w="851"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否</w:t>
            </w:r>
          </w:p>
        </w:tc>
        <w:tc>
          <w:tcPr>
            <w:tcW w:w="2944" w:type="dxa"/>
            <w:noWrap/>
            <w:tcMar>
              <w:top w:w="15" w:type="dxa"/>
              <w:left w:w="15" w:type="dxa"/>
              <w:right w:w="15" w:type="dxa"/>
            </w:tcMar>
            <w:vAlign w:val="center"/>
          </w:tcPr>
          <w:p w:rsidR="0062638E" w:rsidRPr="003109CA" w:rsidDel="00350802" w:rsidRDefault="0062638E" w:rsidP="004E08D8">
            <w:pPr>
              <w:widowControl/>
              <w:jc w:val="left"/>
              <w:textAlignment w:val="center"/>
              <w:rPr>
                <w:rFonts w:ascii="宋体" w:hAnsi="宋体" w:cs="宋体"/>
                <w:bCs/>
                <w:sz w:val="18"/>
                <w:szCs w:val="18"/>
              </w:rPr>
            </w:pPr>
            <w:r w:rsidRPr="003109CA">
              <w:rPr>
                <w:rFonts w:ascii="宋体" w:hAnsi="宋体" w:cs="宋体" w:hint="eastAsia"/>
                <w:bCs/>
                <w:sz w:val="18"/>
                <w:szCs w:val="18"/>
              </w:rPr>
              <w:t>一支耦合剂搭配一个隔离膜，用于皮肤、黏膜或经食道、阴道、直肠等体腔进行超声检查</w:t>
            </w:r>
          </w:p>
        </w:tc>
        <w:tc>
          <w:tcPr>
            <w:tcW w:w="741" w:type="dxa"/>
            <w:vMerge/>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p>
        </w:tc>
      </w:tr>
      <w:tr w:rsidR="0062638E" w:rsidTr="004E08D8">
        <w:trPr>
          <w:trHeight w:val="23"/>
          <w:jc w:val="center"/>
        </w:trPr>
        <w:tc>
          <w:tcPr>
            <w:tcW w:w="680" w:type="dxa"/>
            <w:vMerge/>
            <w:noWrap/>
            <w:tcMar>
              <w:top w:w="15" w:type="dxa"/>
              <w:left w:w="15" w:type="dxa"/>
              <w:right w:w="15" w:type="dxa"/>
            </w:tcMar>
            <w:vAlign w:val="center"/>
          </w:tcPr>
          <w:p w:rsidR="0062638E" w:rsidDel="00350802" w:rsidRDefault="0062638E" w:rsidP="004E08D8">
            <w:pPr>
              <w:widowControl/>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3</w:t>
            </w:r>
          </w:p>
        </w:tc>
        <w:tc>
          <w:tcPr>
            <w:tcW w:w="1442" w:type="dxa"/>
            <w:noWrap/>
            <w:tcMar>
              <w:top w:w="15" w:type="dxa"/>
              <w:left w:w="15" w:type="dxa"/>
              <w:right w:w="15" w:type="dxa"/>
            </w:tcMar>
            <w:vAlign w:val="center"/>
          </w:tcPr>
          <w:p w:rsidR="0062638E" w:rsidRPr="003109CA" w:rsidDel="00350802" w:rsidRDefault="0062638E" w:rsidP="004E08D8">
            <w:pPr>
              <w:widowControl/>
              <w:jc w:val="left"/>
              <w:textAlignment w:val="bottom"/>
              <w:rPr>
                <w:rFonts w:ascii="宋体" w:hAnsi="宋体" w:cs="宋体"/>
                <w:bCs/>
                <w:sz w:val="18"/>
                <w:szCs w:val="18"/>
              </w:rPr>
            </w:pPr>
            <w:r w:rsidRPr="003109CA">
              <w:rPr>
                <w:rFonts w:ascii="宋体" w:hAnsi="宋体" w:cs="宋体" w:hint="eastAsia"/>
                <w:bCs/>
                <w:sz w:val="18"/>
                <w:szCs w:val="18"/>
              </w:rPr>
              <w:t>速溶胃肠超声</w:t>
            </w:r>
            <w:proofErr w:type="gramStart"/>
            <w:r w:rsidRPr="003109CA">
              <w:rPr>
                <w:rFonts w:ascii="宋体" w:hAnsi="宋体" w:cs="宋体" w:hint="eastAsia"/>
                <w:bCs/>
                <w:sz w:val="18"/>
                <w:szCs w:val="18"/>
              </w:rPr>
              <w:t>助显剂</w:t>
            </w:r>
            <w:proofErr w:type="gramEnd"/>
          </w:p>
        </w:tc>
        <w:tc>
          <w:tcPr>
            <w:tcW w:w="567"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袋</w:t>
            </w:r>
          </w:p>
        </w:tc>
        <w:tc>
          <w:tcPr>
            <w:tcW w:w="992"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bCs/>
                <w:sz w:val="18"/>
                <w:szCs w:val="18"/>
              </w:rPr>
              <w:t>89</w:t>
            </w:r>
          </w:p>
        </w:tc>
        <w:tc>
          <w:tcPr>
            <w:tcW w:w="850"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是</w:t>
            </w:r>
          </w:p>
        </w:tc>
        <w:tc>
          <w:tcPr>
            <w:tcW w:w="851" w:type="dxa"/>
            <w:noWrap/>
            <w:tcMar>
              <w:top w:w="15" w:type="dxa"/>
              <w:left w:w="15" w:type="dxa"/>
              <w:right w:w="15" w:type="dxa"/>
            </w:tcMar>
            <w:vAlign w:val="center"/>
          </w:tcPr>
          <w:p w:rsidR="0062638E" w:rsidRPr="003109CA" w:rsidDel="00350802" w:rsidRDefault="0062638E" w:rsidP="004E08D8">
            <w:pPr>
              <w:widowControl/>
              <w:jc w:val="center"/>
              <w:textAlignment w:val="center"/>
              <w:rPr>
                <w:rFonts w:ascii="宋体" w:hAnsi="宋体" w:cs="宋体"/>
                <w:bCs/>
                <w:sz w:val="18"/>
                <w:szCs w:val="18"/>
              </w:rPr>
            </w:pPr>
            <w:r w:rsidRPr="003109CA">
              <w:rPr>
                <w:rFonts w:ascii="宋体" w:hAnsi="宋体" w:cs="宋体" w:hint="eastAsia"/>
                <w:bCs/>
                <w:sz w:val="18"/>
                <w:szCs w:val="18"/>
              </w:rPr>
              <w:t>否</w:t>
            </w:r>
          </w:p>
        </w:tc>
        <w:tc>
          <w:tcPr>
            <w:tcW w:w="2944" w:type="dxa"/>
            <w:noWrap/>
            <w:tcMar>
              <w:top w:w="15" w:type="dxa"/>
              <w:left w:w="15" w:type="dxa"/>
              <w:right w:w="15" w:type="dxa"/>
            </w:tcMar>
            <w:vAlign w:val="center"/>
          </w:tcPr>
          <w:p w:rsidR="0062638E" w:rsidRPr="003109CA" w:rsidDel="00350802" w:rsidRDefault="0062638E" w:rsidP="004E08D8">
            <w:pPr>
              <w:widowControl/>
              <w:jc w:val="left"/>
              <w:textAlignment w:val="center"/>
              <w:rPr>
                <w:rFonts w:ascii="宋体" w:hAnsi="宋体" w:cs="宋体"/>
                <w:bCs/>
                <w:sz w:val="18"/>
                <w:szCs w:val="18"/>
              </w:rPr>
            </w:pPr>
            <w:r w:rsidRPr="003109CA">
              <w:rPr>
                <w:rFonts w:ascii="宋体" w:hAnsi="宋体" w:cs="宋体" w:hint="eastAsia"/>
                <w:bCs/>
                <w:sz w:val="18"/>
                <w:szCs w:val="18"/>
              </w:rPr>
              <w:t>口服，</w:t>
            </w:r>
            <w:proofErr w:type="gramStart"/>
            <w:r w:rsidRPr="003109CA">
              <w:rPr>
                <w:rFonts w:ascii="宋体" w:hAnsi="宋体" w:cs="宋体" w:hint="eastAsia"/>
                <w:bCs/>
                <w:sz w:val="18"/>
                <w:szCs w:val="18"/>
              </w:rPr>
              <w:t>助显剂</w:t>
            </w:r>
            <w:proofErr w:type="gramEnd"/>
            <w:r w:rsidRPr="003109CA">
              <w:rPr>
                <w:rFonts w:ascii="宋体" w:hAnsi="宋体" w:cs="宋体" w:hint="eastAsia"/>
                <w:bCs/>
                <w:sz w:val="18"/>
                <w:szCs w:val="18"/>
              </w:rPr>
              <w:t>为五谷杂粮等制作而成，用于充盈胃肠</w:t>
            </w:r>
            <w:proofErr w:type="gramStart"/>
            <w:r w:rsidRPr="003109CA">
              <w:rPr>
                <w:rFonts w:ascii="宋体" w:hAnsi="宋体" w:cs="宋体" w:hint="eastAsia"/>
                <w:bCs/>
                <w:sz w:val="18"/>
                <w:szCs w:val="18"/>
              </w:rPr>
              <w:t>腔</w:t>
            </w:r>
            <w:proofErr w:type="gramEnd"/>
            <w:r w:rsidRPr="003109CA">
              <w:rPr>
                <w:rFonts w:ascii="宋体" w:hAnsi="宋体" w:cs="宋体" w:hint="eastAsia"/>
                <w:bCs/>
                <w:sz w:val="18"/>
                <w:szCs w:val="18"/>
              </w:rPr>
              <w:t>实施超声检查，使胃肠壁结构及其病变更加清晰显影，适用人群广泛，尤其适合不想或不能进行胃镜检查的老年人、儿童等。</w:t>
            </w:r>
          </w:p>
        </w:tc>
        <w:tc>
          <w:tcPr>
            <w:tcW w:w="741" w:type="dxa"/>
            <w:vMerge/>
            <w:noWrap/>
            <w:tcMar>
              <w:top w:w="15" w:type="dxa"/>
              <w:left w:w="15" w:type="dxa"/>
              <w:right w:w="15" w:type="dxa"/>
            </w:tcMar>
            <w:vAlign w:val="center"/>
          </w:tcPr>
          <w:p w:rsidR="0062638E" w:rsidRPr="003109CA" w:rsidRDefault="0062638E" w:rsidP="004E08D8">
            <w:pPr>
              <w:widowControl/>
              <w:jc w:val="center"/>
              <w:textAlignment w:val="center"/>
              <w:rPr>
                <w:rFonts w:ascii="宋体" w:hAnsi="宋体" w:cs="宋体"/>
                <w:bCs/>
                <w:sz w:val="18"/>
                <w:szCs w:val="18"/>
              </w:rPr>
            </w:pPr>
          </w:p>
        </w:tc>
      </w:tr>
      <w:tr w:rsidR="0062638E" w:rsidTr="004E08D8">
        <w:trPr>
          <w:trHeight w:val="638"/>
          <w:jc w:val="center"/>
        </w:trPr>
        <w:tc>
          <w:tcPr>
            <w:tcW w:w="680" w:type="dxa"/>
            <w:vMerge w:val="restart"/>
            <w:noWrap/>
            <w:tcMar>
              <w:top w:w="15" w:type="dxa"/>
              <w:left w:w="15" w:type="dxa"/>
              <w:right w:w="15" w:type="dxa"/>
            </w:tcMar>
            <w:vAlign w:val="center"/>
          </w:tcPr>
          <w:p w:rsidR="0062638E" w:rsidRDefault="0062638E" w:rsidP="004E08D8">
            <w:pPr>
              <w:widowControl/>
              <w:jc w:val="center"/>
              <w:textAlignment w:val="bottom"/>
              <w:rPr>
                <w:rFonts w:ascii="宋体" w:hAnsi="宋体" w:cs="宋体"/>
                <w:bCs/>
                <w:kern w:val="0"/>
                <w:sz w:val="18"/>
                <w:szCs w:val="18"/>
                <w:lang w:bidi="ar"/>
              </w:rPr>
            </w:pPr>
            <w:r>
              <w:rPr>
                <w:rFonts w:ascii="宋体" w:hAnsi="宋体" w:cs="宋体" w:hint="eastAsia"/>
                <w:bCs/>
                <w:kern w:val="0"/>
                <w:sz w:val="18"/>
                <w:szCs w:val="18"/>
                <w:lang w:bidi="ar"/>
              </w:rPr>
              <w:t>2包（内分泌科）</w:t>
            </w:r>
          </w:p>
        </w:tc>
        <w:tc>
          <w:tcPr>
            <w:tcW w:w="766" w:type="dxa"/>
            <w:noWrap/>
            <w:tcMar>
              <w:top w:w="15" w:type="dxa"/>
              <w:left w:w="15" w:type="dxa"/>
              <w:right w:w="15" w:type="dxa"/>
            </w:tcMar>
            <w:vAlign w:val="center"/>
          </w:tcPr>
          <w:p w:rsidR="0062638E" w:rsidRDefault="0062638E" w:rsidP="004E08D8">
            <w:pPr>
              <w:widowControl/>
              <w:jc w:val="center"/>
              <w:textAlignment w:val="bottom"/>
              <w:rPr>
                <w:rFonts w:ascii="宋体" w:hAnsi="宋体" w:cs="宋体"/>
                <w:bCs/>
                <w:kern w:val="0"/>
                <w:sz w:val="18"/>
                <w:szCs w:val="18"/>
                <w:lang w:bidi="ar"/>
              </w:rPr>
            </w:pPr>
            <w:r>
              <w:rPr>
                <w:rFonts w:ascii="宋体" w:hAnsi="宋体" w:cs="宋体" w:hint="eastAsia"/>
                <w:bCs/>
                <w:kern w:val="0"/>
                <w:sz w:val="18"/>
                <w:szCs w:val="18"/>
                <w:lang w:bidi="ar"/>
              </w:rPr>
              <w:t>1</w:t>
            </w:r>
          </w:p>
        </w:tc>
        <w:tc>
          <w:tcPr>
            <w:tcW w:w="1442" w:type="dxa"/>
            <w:noWrap/>
            <w:tcMar>
              <w:top w:w="15" w:type="dxa"/>
              <w:left w:w="15" w:type="dxa"/>
              <w:right w:w="15" w:type="dxa"/>
            </w:tcMar>
            <w:vAlign w:val="center"/>
          </w:tcPr>
          <w:p w:rsidR="0062638E" w:rsidRDefault="0062638E" w:rsidP="004E08D8">
            <w:pPr>
              <w:widowControl/>
              <w:jc w:val="left"/>
              <w:textAlignment w:val="bottom"/>
              <w:rPr>
                <w:rFonts w:ascii="宋体" w:hAnsi="宋体" w:cs="宋体"/>
                <w:bCs/>
                <w:kern w:val="0"/>
                <w:sz w:val="18"/>
                <w:szCs w:val="18"/>
                <w:lang w:bidi="ar"/>
              </w:rPr>
            </w:pPr>
            <w:r w:rsidRPr="00CF0F4E">
              <w:rPr>
                <w:rFonts w:ascii="宋体" w:hAnsi="宋体" w:cs="宋体" w:hint="eastAsia"/>
                <w:bCs/>
                <w:kern w:val="0"/>
                <w:sz w:val="18"/>
                <w:szCs w:val="18"/>
                <w:lang w:bidi="ar"/>
              </w:rPr>
              <w:t>胰岛素笔试数显示注射器</w:t>
            </w:r>
          </w:p>
        </w:tc>
        <w:tc>
          <w:tcPr>
            <w:tcW w:w="567"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支</w:t>
            </w:r>
          </w:p>
        </w:tc>
        <w:tc>
          <w:tcPr>
            <w:tcW w:w="992"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198.00</w:t>
            </w:r>
          </w:p>
        </w:tc>
        <w:tc>
          <w:tcPr>
            <w:tcW w:w="850"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是</w:t>
            </w:r>
          </w:p>
        </w:tc>
        <w:tc>
          <w:tcPr>
            <w:tcW w:w="851"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2944" w:type="dxa"/>
            <w:tcMar>
              <w:top w:w="15" w:type="dxa"/>
              <w:left w:w="15" w:type="dxa"/>
              <w:right w:w="15" w:type="dxa"/>
            </w:tcMar>
            <w:vAlign w:val="center"/>
          </w:tcPr>
          <w:p w:rsidR="0062638E" w:rsidRDefault="0062638E" w:rsidP="004E08D8">
            <w:pPr>
              <w:widowControl/>
              <w:jc w:val="left"/>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1.糖尿病患者2.门冬</w:t>
            </w:r>
            <w:proofErr w:type="gramStart"/>
            <w:r w:rsidRPr="00CF0F4E">
              <w:rPr>
                <w:rFonts w:ascii="宋体" w:hAnsi="宋体" w:cs="宋体" w:hint="eastAsia"/>
                <w:bCs/>
                <w:kern w:val="0"/>
                <w:sz w:val="18"/>
                <w:szCs w:val="18"/>
                <w:lang w:bidi="ar"/>
              </w:rPr>
              <w:t>胰岛素胰岛素</w:t>
            </w:r>
            <w:proofErr w:type="gramEnd"/>
            <w:r w:rsidRPr="00CF0F4E">
              <w:rPr>
                <w:rFonts w:ascii="宋体" w:hAnsi="宋体" w:cs="宋体" w:hint="eastAsia"/>
                <w:bCs/>
                <w:kern w:val="0"/>
                <w:sz w:val="18"/>
                <w:szCs w:val="18"/>
                <w:lang w:bidi="ar"/>
              </w:rPr>
              <w:t>使用</w:t>
            </w:r>
          </w:p>
        </w:tc>
        <w:tc>
          <w:tcPr>
            <w:tcW w:w="741" w:type="dxa"/>
            <w:vMerge w:val="restart"/>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986066">
              <w:rPr>
                <w:rFonts w:ascii="宋体" w:hAnsi="宋体" w:cs="宋体" w:hint="eastAsia"/>
                <w:bCs/>
                <w:sz w:val="18"/>
                <w:szCs w:val="18"/>
              </w:rPr>
              <w:t>1家中标供应商</w:t>
            </w: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w:t>
            </w:r>
          </w:p>
        </w:tc>
        <w:tc>
          <w:tcPr>
            <w:tcW w:w="1442" w:type="dxa"/>
            <w:noWrap/>
            <w:tcMar>
              <w:top w:w="15" w:type="dxa"/>
              <w:left w:w="15" w:type="dxa"/>
              <w:right w:w="15" w:type="dxa"/>
            </w:tcMar>
            <w:vAlign w:val="center"/>
          </w:tcPr>
          <w:p w:rsidR="0062638E" w:rsidRDefault="0062638E" w:rsidP="004E08D8">
            <w:pPr>
              <w:widowControl/>
              <w:jc w:val="left"/>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笔式胰岛素注射器(</w:t>
            </w:r>
            <w:proofErr w:type="gramStart"/>
            <w:r w:rsidRPr="00CF0F4E">
              <w:rPr>
                <w:rFonts w:ascii="宋体" w:hAnsi="宋体" w:cs="宋体" w:hint="eastAsia"/>
                <w:bCs/>
                <w:kern w:val="0"/>
                <w:sz w:val="18"/>
                <w:szCs w:val="18"/>
                <w:lang w:bidi="ar"/>
              </w:rPr>
              <w:t>优伴Ⅱ</w:t>
            </w:r>
            <w:proofErr w:type="gramEnd"/>
            <w:r w:rsidRPr="00CF0F4E">
              <w:rPr>
                <w:rFonts w:ascii="宋体" w:hAnsi="宋体" w:cs="宋体" w:hint="eastAsia"/>
                <w:bCs/>
                <w:kern w:val="0"/>
                <w:sz w:val="18"/>
                <w:szCs w:val="18"/>
                <w:lang w:bidi="ar"/>
              </w:rPr>
              <w:t>)</w:t>
            </w:r>
          </w:p>
        </w:tc>
        <w:tc>
          <w:tcPr>
            <w:tcW w:w="567"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支</w:t>
            </w:r>
          </w:p>
        </w:tc>
        <w:tc>
          <w:tcPr>
            <w:tcW w:w="992" w:type="dxa"/>
            <w:tcMar>
              <w:top w:w="15" w:type="dxa"/>
              <w:left w:w="15" w:type="dxa"/>
              <w:right w:w="15" w:type="dxa"/>
            </w:tcMar>
            <w:vAlign w:val="center"/>
          </w:tcPr>
          <w:p w:rsidR="0062638E" w:rsidRDefault="0062638E" w:rsidP="004E08D8">
            <w:pPr>
              <w:widowControl/>
              <w:textAlignment w:val="center"/>
              <w:rPr>
                <w:rFonts w:ascii="宋体" w:hAnsi="宋体" w:cs="宋体"/>
                <w:bCs/>
                <w:kern w:val="0"/>
                <w:sz w:val="18"/>
                <w:szCs w:val="18"/>
                <w:lang w:bidi="ar"/>
              </w:rPr>
            </w:pPr>
            <w:r>
              <w:rPr>
                <w:rFonts w:ascii="宋体" w:hAnsi="宋体" w:cs="宋体" w:hint="eastAsia"/>
                <w:bCs/>
                <w:kern w:val="0"/>
                <w:sz w:val="18"/>
                <w:szCs w:val="18"/>
                <w:lang w:bidi="ar"/>
              </w:rPr>
              <w:t>210.00</w:t>
            </w:r>
          </w:p>
        </w:tc>
        <w:tc>
          <w:tcPr>
            <w:tcW w:w="850"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bCs/>
                <w:kern w:val="0"/>
                <w:sz w:val="18"/>
                <w:szCs w:val="18"/>
                <w:lang w:bidi="ar"/>
              </w:rPr>
              <w:t>是</w:t>
            </w:r>
          </w:p>
        </w:tc>
        <w:tc>
          <w:tcPr>
            <w:tcW w:w="851"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接受</w:t>
            </w:r>
          </w:p>
        </w:tc>
        <w:tc>
          <w:tcPr>
            <w:tcW w:w="2944" w:type="dxa"/>
            <w:tcMar>
              <w:top w:w="15" w:type="dxa"/>
              <w:left w:w="15" w:type="dxa"/>
              <w:right w:w="15" w:type="dxa"/>
            </w:tcMar>
            <w:vAlign w:val="center"/>
          </w:tcPr>
          <w:p w:rsidR="0062638E" w:rsidRDefault="0062638E" w:rsidP="004E08D8">
            <w:pPr>
              <w:widowControl/>
              <w:jc w:val="left"/>
              <w:textAlignment w:val="center"/>
              <w:rPr>
                <w:rFonts w:ascii="宋体" w:hAnsi="宋体" w:cs="宋体"/>
                <w:bCs/>
                <w:kern w:val="0"/>
                <w:sz w:val="18"/>
                <w:szCs w:val="18"/>
                <w:lang w:bidi="ar"/>
              </w:rPr>
            </w:pPr>
            <w:r w:rsidRPr="00CF0F4E">
              <w:rPr>
                <w:rFonts w:ascii="宋体" w:hAnsi="宋体" w:cs="宋体" w:hint="eastAsia"/>
                <w:bCs/>
                <w:kern w:val="0"/>
                <w:sz w:val="18"/>
                <w:szCs w:val="18"/>
                <w:lang w:bidi="ar"/>
              </w:rPr>
              <w:t>赖脯胰岛素用</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val="restart"/>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3包（神经内科）</w:t>
            </w:r>
          </w:p>
        </w:tc>
        <w:tc>
          <w:tcPr>
            <w:tcW w:w="766" w:type="dxa"/>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1</w:t>
            </w:r>
          </w:p>
        </w:tc>
        <w:tc>
          <w:tcPr>
            <w:tcW w:w="1442" w:type="dxa"/>
            <w:noWrap/>
            <w:tcMar>
              <w:top w:w="15" w:type="dxa"/>
              <w:left w:w="15" w:type="dxa"/>
              <w:right w:w="15" w:type="dxa"/>
            </w:tcMar>
            <w:vAlign w:val="center"/>
          </w:tcPr>
          <w:p w:rsidR="0062638E"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针电极</w:t>
            </w:r>
          </w:p>
        </w:tc>
        <w:tc>
          <w:tcPr>
            <w:tcW w:w="567"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根</w:t>
            </w:r>
          </w:p>
        </w:tc>
        <w:tc>
          <w:tcPr>
            <w:tcW w:w="992"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70</w:t>
            </w:r>
          </w:p>
        </w:tc>
        <w:tc>
          <w:tcPr>
            <w:tcW w:w="850"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2944" w:type="dxa"/>
            <w:tcMar>
              <w:top w:w="15" w:type="dxa"/>
              <w:left w:w="15" w:type="dxa"/>
              <w:right w:w="15" w:type="dxa"/>
            </w:tcMar>
            <w:vAlign w:val="center"/>
          </w:tcPr>
          <w:p w:rsidR="0062638E"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肌电图检查必备材料，规格型号37*0.45mm，防滑设计，针尖指示。</w:t>
            </w:r>
          </w:p>
        </w:tc>
        <w:tc>
          <w:tcPr>
            <w:tcW w:w="741" w:type="dxa"/>
            <w:vMerge w:val="restart"/>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986066">
              <w:rPr>
                <w:rFonts w:ascii="宋体" w:hAnsi="宋体" w:cs="宋体" w:hint="eastAsia"/>
                <w:bCs/>
                <w:sz w:val="18"/>
                <w:szCs w:val="18"/>
              </w:rPr>
              <w:t>1家中标供应商</w:t>
            </w: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2</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脑电（肌电）导联线</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条</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40</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由仪器插头、信号线（屏蔽与非屏蔽）、金属电极件（金属插针、盘、扣、夹）组成。</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3</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电极片</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片</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2</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诱发电位检查必备材料。规格型号。LT-30-F</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4</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一次性使用无菌肌电针</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对</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5</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诱发电位专用耗材。0.25*12</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5</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肌电导联线</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条</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500</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针电极转接线，ATN-1250</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6</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头皮诱发脑电/肌电电极（盘状电极）</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条</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150</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proofErr w:type="gramStart"/>
            <w:r w:rsidRPr="003109CA">
              <w:rPr>
                <w:rFonts w:ascii="宋体" w:hAnsi="宋体" w:cs="宋体" w:hint="eastAsia"/>
                <w:bCs/>
                <w:kern w:val="0"/>
                <w:sz w:val="18"/>
                <w:szCs w:val="18"/>
                <w:lang w:bidi="ar"/>
              </w:rPr>
              <w:t>肌电脑电</w:t>
            </w:r>
            <w:proofErr w:type="gramEnd"/>
            <w:r w:rsidRPr="003109CA">
              <w:rPr>
                <w:rFonts w:ascii="宋体" w:hAnsi="宋体" w:cs="宋体" w:hint="eastAsia"/>
                <w:bCs/>
                <w:kern w:val="0"/>
                <w:sz w:val="18"/>
                <w:szCs w:val="18"/>
                <w:lang w:bidi="ar"/>
              </w:rPr>
              <w:t>诱发电位专用。NE-132B</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7</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肌电图电极联接延长线（双头鳄鱼夹）</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条</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1500</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肌电诱发电位专用耗材，</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8</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医用导电膏</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瓶</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500</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脑电、肌电检查专用耗材。日本光电ZV-401E</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9</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医用一次性螺口针筒注射器（20ml）</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支</w:t>
            </w:r>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1.5</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发泡试验必备耗材</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val="restart"/>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4包（药剂科）</w:t>
            </w: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1</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纸塑药袋</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proofErr w:type="gramStart"/>
            <w:r w:rsidRPr="003109CA">
              <w:rPr>
                <w:rFonts w:ascii="宋体" w:hAnsi="宋体" w:cs="宋体" w:hint="eastAsia"/>
                <w:bCs/>
                <w:kern w:val="0"/>
                <w:sz w:val="18"/>
                <w:szCs w:val="18"/>
                <w:lang w:bidi="ar"/>
              </w:rPr>
              <w:t>个</w:t>
            </w:r>
            <w:proofErr w:type="gramEnd"/>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0.09</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规格：约88.9*117mm。</w:t>
            </w:r>
            <w:r w:rsidRPr="003109CA">
              <w:rPr>
                <w:rFonts w:ascii="宋体" w:hAnsi="宋体" w:cs="宋体"/>
                <w:bCs/>
                <w:kern w:val="0"/>
                <w:sz w:val="18"/>
                <w:szCs w:val="18"/>
                <w:lang w:bidi="ar"/>
              </w:rPr>
              <w:br/>
            </w:r>
            <w:r w:rsidRPr="003109CA">
              <w:rPr>
                <w:rFonts w:ascii="宋体" w:hAnsi="宋体" w:cs="宋体" w:hint="eastAsia"/>
                <w:bCs/>
                <w:kern w:val="0"/>
                <w:sz w:val="18"/>
                <w:szCs w:val="18"/>
                <w:lang w:bidi="ar"/>
              </w:rPr>
              <w:t>用途：包装拆零外用药品。</w:t>
            </w:r>
          </w:p>
        </w:tc>
        <w:tc>
          <w:tcPr>
            <w:tcW w:w="741" w:type="dxa"/>
            <w:vMerge w:val="restart"/>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r w:rsidRPr="00986066">
              <w:rPr>
                <w:rFonts w:ascii="宋体" w:hAnsi="宋体" w:cs="宋体" w:hint="eastAsia"/>
                <w:bCs/>
                <w:sz w:val="18"/>
                <w:szCs w:val="18"/>
              </w:rPr>
              <w:t>1家中标供应商</w:t>
            </w: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2</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分包袋</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proofErr w:type="gramStart"/>
            <w:r w:rsidRPr="003109CA">
              <w:rPr>
                <w:rFonts w:ascii="宋体" w:hAnsi="宋体" w:cs="宋体" w:hint="eastAsia"/>
                <w:bCs/>
                <w:kern w:val="0"/>
                <w:sz w:val="18"/>
                <w:szCs w:val="18"/>
                <w:lang w:bidi="ar"/>
              </w:rPr>
              <w:t>个</w:t>
            </w:r>
            <w:proofErr w:type="gramEnd"/>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0.31</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规格：LD-57(250m)，品牌：TOSHO。</w:t>
            </w:r>
            <w:r w:rsidRPr="003109CA">
              <w:rPr>
                <w:rFonts w:ascii="宋体" w:hAnsi="宋体" w:cs="宋体"/>
                <w:bCs/>
                <w:kern w:val="0"/>
                <w:sz w:val="18"/>
                <w:szCs w:val="18"/>
                <w:lang w:bidi="ar"/>
              </w:rPr>
              <w:br/>
            </w:r>
            <w:r w:rsidRPr="003109CA">
              <w:rPr>
                <w:rFonts w:ascii="宋体" w:hAnsi="宋体" w:cs="宋体" w:hint="eastAsia"/>
                <w:bCs/>
                <w:kern w:val="0"/>
                <w:sz w:val="18"/>
                <w:szCs w:val="18"/>
                <w:lang w:bidi="ar"/>
              </w:rPr>
              <w:t>用途：用于分包机分包药品。</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r w:rsidR="0062638E" w:rsidTr="004E08D8">
        <w:trPr>
          <w:trHeight w:val="23"/>
          <w:jc w:val="center"/>
        </w:trPr>
        <w:tc>
          <w:tcPr>
            <w:tcW w:w="680" w:type="dxa"/>
            <w:vMerge/>
            <w:noWrap/>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c>
          <w:tcPr>
            <w:tcW w:w="766" w:type="dxa"/>
            <w:noWrap/>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Pr>
                <w:rFonts w:ascii="宋体" w:hAnsi="宋体" w:cs="宋体" w:hint="eastAsia"/>
                <w:bCs/>
                <w:kern w:val="0"/>
                <w:sz w:val="18"/>
                <w:szCs w:val="18"/>
                <w:lang w:bidi="ar"/>
              </w:rPr>
              <w:t>3</w:t>
            </w:r>
          </w:p>
        </w:tc>
        <w:tc>
          <w:tcPr>
            <w:tcW w:w="1442" w:type="dxa"/>
            <w:noWrap/>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药房分装用纸塑药袋</w:t>
            </w:r>
          </w:p>
        </w:tc>
        <w:tc>
          <w:tcPr>
            <w:tcW w:w="567"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proofErr w:type="gramStart"/>
            <w:r w:rsidRPr="003109CA">
              <w:rPr>
                <w:rFonts w:ascii="宋体" w:hAnsi="宋体" w:cs="宋体" w:hint="eastAsia"/>
                <w:bCs/>
                <w:kern w:val="0"/>
                <w:sz w:val="18"/>
                <w:szCs w:val="18"/>
                <w:lang w:bidi="ar"/>
              </w:rPr>
              <w:t>个</w:t>
            </w:r>
            <w:proofErr w:type="gramEnd"/>
          </w:p>
        </w:tc>
        <w:tc>
          <w:tcPr>
            <w:tcW w:w="992"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bCs/>
                <w:kern w:val="0"/>
                <w:sz w:val="18"/>
                <w:szCs w:val="18"/>
                <w:lang w:bidi="ar"/>
              </w:rPr>
              <w:t>1.1</w:t>
            </w:r>
          </w:p>
        </w:tc>
        <w:tc>
          <w:tcPr>
            <w:tcW w:w="850"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是</w:t>
            </w:r>
          </w:p>
        </w:tc>
        <w:tc>
          <w:tcPr>
            <w:tcW w:w="851" w:type="dxa"/>
            <w:tcMar>
              <w:top w:w="15" w:type="dxa"/>
              <w:left w:w="15" w:type="dxa"/>
              <w:right w:w="15" w:type="dxa"/>
            </w:tcMar>
            <w:vAlign w:val="center"/>
          </w:tcPr>
          <w:p w:rsidR="0062638E" w:rsidDel="00350802" w:rsidRDefault="0062638E" w:rsidP="004E08D8">
            <w:pPr>
              <w:widowControl/>
              <w:jc w:val="center"/>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否</w:t>
            </w:r>
          </w:p>
        </w:tc>
        <w:tc>
          <w:tcPr>
            <w:tcW w:w="2944" w:type="dxa"/>
            <w:tcMar>
              <w:top w:w="15" w:type="dxa"/>
              <w:left w:w="15" w:type="dxa"/>
              <w:right w:w="15" w:type="dxa"/>
            </w:tcMar>
            <w:vAlign w:val="center"/>
          </w:tcPr>
          <w:p w:rsidR="0062638E" w:rsidDel="00350802" w:rsidRDefault="0062638E" w:rsidP="004E08D8">
            <w:pPr>
              <w:widowControl/>
              <w:jc w:val="left"/>
              <w:textAlignment w:val="center"/>
              <w:rPr>
                <w:rFonts w:ascii="宋体" w:hAnsi="宋体" w:cs="宋体"/>
                <w:bCs/>
                <w:kern w:val="0"/>
                <w:sz w:val="18"/>
                <w:szCs w:val="18"/>
                <w:lang w:bidi="ar"/>
              </w:rPr>
            </w:pPr>
            <w:r w:rsidRPr="003109CA">
              <w:rPr>
                <w:rFonts w:ascii="宋体" w:hAnsi="宋体" w:cs="宋体" w:hint="eastAsia"/>
                <w:bCs/>
                <w:kern w:val="0"/>
                <w:sz w:val="18"/>
                <w:szCs w:val="18"/>
                <w:lang w:bidi="ar"/>
              </w:rPr>
              <w:t>规格：单孔</w:t>
            </w:r>
            <w:proofErr w:type="gramStart"/>
            <w:r w:rsidRPr="003109CA">
              <w:rPr>
                <w:rFonts w:ascii="宋体" w:hAnsi="宋体" w:cs="宋体" w:hint="eastAsia"/>
                <w:bCs/>
                <w:kern w:val="0"/>
                <w:sz w:val="18"/>
                <w:szCs w:val="18"/>
                <w:lang w:bidi="ar"/>
              </w:rPr>
              <w:t>空白机</w:t>
            </w:r>
            <w:proofErr w:type="gramEnd"/>
            <w:r w:rsidRPr="003109CA">
              <w:rPr>
                <w:rFonts w:ascii="宋体" w:hAnsi="宋体" w:cs="宋体" w:hint="eastAsia"/>
                <w:bCs/>
                <w:kern w:val="0"/>
                <w:sz w:val="18"/>
                <w:szCs w:val="18"/>
                <w:lang w:bidi="ar"/>
              </w:rPr>
              <w:t>打袋（88.9*117mm）。</w:t>
            </w:r>
            <w:r w:rsidRPr="003109CA">
              <w:rPr>
                <w:rFonts w:ascii="宋体" w:hAnsi="宋体" w:cs="宋体"/>
                <w:bCs/>
                <w:kern w:val="0"/>
                <w:sz w:val="18"/>
                <w:szCs w:val="18"/>
                <w:lang w:bidi="ar"/>
              </w:rPr>
              <w:br/>
            </w:r>
            <w:r w:rsidRPr="003109CA">
              <w:rPr>
                <w:rFonts w:ascii="宋体" w:hAnsi="宋体" w:cs="宋体" w:hint="eastAsia"/>
                <w:bCs/>
                <w:kern w:val="0"/>
                <w:sz w:val="18"/>
                <w:szCs w:val="18"/>
                <w:lang w:bidi="ar"/>
              </w:rPr>
              <w:t>用途：包装拆零口服药品，与条码打印机得实DL-218配套使用。</w:t>
            </w:r>
          </w:p>
        </w:tc>
        <w:tc>
          <w:tcPr>
            <w:tcW w:w="741" w:type="dxa"/>
            <w:vMerge/>
            <w:tcMar>
              <w:top w:w="15" w:type="dxa"/>
              <w:left w:w="15" w:type="dxa"/>
              <w:right w:w="15" w:type="dxa"/>
            </w:tcMar>
            <w:vAlign w:val="center"/>
          </w:tcPr>
          <w:p w:rsidR="0062638E" w:rsidRDefault="0062638E" w:rsidP="004E08D8">
            <w:pPr>
              <w:widowControl/>
              <w:jc w:val="center"/>
              <w:textAlignment w:val="center"/>
              <w:rPr>
                <w:rFonts w:ascii="宋体" w:hAnsi="宋体" w:cs="宋体"/>
                <w:bCs/>
                <w:kern w:val="0"/>
                <w:sz w:val="18"/>
                <w:szCs w:val="18"/>
                <w:lang w:bidi="ar"/>
              </w:rPr>
            </w:pPr>
          </w:p>
        </w:tc>
      </w:tr>
    </w:tbl>
    <w:p w:rsidR="000E2DF3" w:rsidRPr="0062638E" w:rsidRDefault="000E2DF3" w:rsidP="000E2DF3">
      <w:pPr>
        <w:pStyle w:val="a7"/>
        <w:spacing w:line="240" w:lineRule="auto"/>
        <w:ind w:left="480" w:firstLineChars="0" w:firstLine="0"/>
        <w:rPr>
          <w:rFonts w:ascii="宋体" w:hAnsi="宋体"/>
          <w:bCs/>
          <w:szCs w:val="21"/>
        </w:rPr>
      </w:pP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14022" w:rsidRPr="0040216B" w:rsidRDefault="00314022" w:rsidP="00DD054D">
      <w:pPr>
        <w:pStyle w:val="a7"/>
        <w:numPr>
          <w:ilvl w:val="0"/>
          <w:numId w:val="31"/>
        </w:numPr>
        <w:spacing w:line="276" w:lineRule="auto"/>
        <w:ind w:left="424" w:hangingChars="202" w:hanging="424"/>
        <w:rPr>
          <w:rFonts w:ascii="宋体" w:hAnsi="宋体"/>
          <w:color w:val="000000"/>
          <w:szCs w:val="21"/>
        </w:rPr>
      </w:pPr>
      <w:r w:rsidRPr="004873FB">
        <w:rPr>
          <w:rFonts w:ascii="宋体" w:hAnsi="宋体" w:hint="eastAsia"/>
          <w:color w:val="000000"/>
          <w:szCs w:val="21"/>
        </w:rPr>
        <w:t>投标人必须在深圳医用耗材阳光交易和监管平台</w:t>
      </w:r>
      <w:r>
        <w:rPr>
          <w:rFonts w:ascii="宋体" w:hAnsi="宋体" w:hint="eastAsia"/>
          <w:color w:val="000000"/>
          <w:szCs w:val="21"/>
        </w:rPr>
        <w:t>（以下简称“阳光平台”）</w:t>
      </w:r>
      <w:r w:rsidRPr="004873FB">
        <w:rPr>
          <w:rFonts w:ascii="宋体" w:hAnsi="宋体" w:hint="eastAsia"/>
          <w:color w:val="000000"/>
          <w:szCs w:val="21"/>
        </w:rPr>
        <w:t>内备案且所</w:t>
      </w:r>
      <w:proofErr w:type="gramStart"/>
      <w:r w:rsidRPr="004873FB">
        <w:rPr>
          <w:rFonts w:ascii="宋体" w:hAnsi="宋体" w:hint="eastAsia"/>
          <w:color w:val="000000"/>
          <w:szCs w:val="21"/>
        </w:rPr>
        <w:lastRenderedPageBreak/>
        <w:t>投产品需在</w:t>
      </w:r>
      <w:proofErr w:type="gramEnd"/>
      <w:r>
        <w:rPr>
          <w:rFonts w:ascii="宋体" w:hAnsi="宋体" w:hint="eastAsia"/>
          <w:color w:val="000000"/>
          <w:szCs w:val="21"/>
        </w:rPr>
        <w:t>“阳光平台”</w:t>
      </w:r>
      <w:r w:rsidRPr="004873FB">
        <w:rPr>
          <w:rFonts w:ascii="宋体" w:hAnsi="宋体" w:hint="eastAsia"/>
          <w:color w:val="000000"/>
          <w:szCs w:val="21"/>
        </w:rPr>
        <w:t>内挂网；须提供产品挂网及备案信息截图并加盖投标人公章；（不作为医疗器械管理的产品除外）</w:t>
      </w:r>
      <w:r>
        <w:rPr>
          <w:rFonts w:ascii="宋体" w:hAnsi="宋体" w:hint="eastAsia"/>
          <w:color w:val="000000"/>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A54DD"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本项目接受进口产品投标，也鼓励国产产品投标。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62638E">
        <w:rPr>
          <w:rFonts w:ascii="宋体" w:hAnsi="宋体" w:cs="宋体" w:hint="eastAsia"/>
          <w:szCs w:val="21"/>
        </w:rPr>
        <w:t>4</w:t>
      </w:r>
      <w:r w:rsidR="00F66863" w:rsidRPr="00D51218">
        <w:rPr>
          <w:rFonts w:ascii="宋体" w:hAnsi="宋体" w:cs="宋体" w:hint="eastAsia"/>
          <w:szCs w:val="21"/>
        </w:rPr>
        <w:t>月</w:t>
      </w:r>
      <w:r w:rsidR="0062638E">
        <w:rPr>
          <w:rFonts w:ascii="宋体" w:hAnsi="宋体" w:cs="宋体" w:hint="eastAsia"/>
          <w:szCs w:val="21"/>
        </w:rPr>
        <w:t>10</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62638E">
        <w:rPr>
          <w:rFonts w:ascii="宋体" w:hAnsi="宋体" w:cs="宋体" w:hint="eastAsia"/>
          <w:szCs w:val="21"/>
        </w:rPr>
        <w:t>4</w:t>
      </w:r>
      <w:r w:rsidR="00F66863" w:rsidRPr="00D51218">
        <w:rPr>
          <w:rFonts w:ascii="宋体" w:hAnsi="宋体" w:cs="宋体" w:hint="eastAsia"/>
          <w:szCs w:val="21"/>
        </w:rPr>
        <w:t>月</w:t>
      </w:r>
      <w:r w:rsidR="0062638E">
        <w:rPr>
          <w:rFonts w:ascii="宋体" w:hAnsi="宋体" w:cs="宋体" w:hint="eastAsia"/>
          <w:szCs w:val="21"/>
        </w:rPr>
        <w:t>14</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进口产品：授权书扫描件；</w:t>
      </w:r>
    </w:p>
    <w:p w:rsidR="004D08F4" w:rsidRPr="00314022"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314022" w:rsidRDefault="00314022" w:rsidP="000B28BA">
      <w:pPr>
        <w:pStyle w:val="af1"/>
        <w:numPr>
          <w:ilvl w:val="0"/>
          <w:numId w:val="18"/>
        </w:numPr>
        <w:rPr>
          <w:rFonts w:ascii="宋体" w:hAnsi="宋体"/>
          <w:szCs w:val="21"/>
        </w:rPr>
      </w:pPr>
      <w:r w:rsidRPr="004873FB">
        <w:rPr>
          <w:rFonts w:ascii="宋体" w:hAnsi="宋体" w:hint="eastAsia"/>
          <w:color w:val="000000"/>
          <w:szCs w:val="21"/>
        </w:rPr>
        <w:t>产品挂网及备案信息截图并加盖投标人公章（不作为医疗器械管理的产品除外）</w:t>
      </w:r>
      <w:r>
        <w:rPr>
          <w:rFonts w:ascii="宋体" w:hAnsi="宋体" w:hint="eastAsia"/>
          <w:color w:val="00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C05EF"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62638E">
        <w:rPr>
          <w:rFonts w:ascii="宋体" w:hAnsi="宋体" w:cs="宋体" w:hint="eastAsia"/>
          <w:kern w:val="0"/>
          <w:szCs w:val="21"/>
        </w:rPr>
        <w:t>4</w:t>
      </w:r>
      <w:r w:rsidR="00F66863" w:rsidRPr="00551335">
        <w:rPr>
          <w:rFonts w:ascii="宋体" w:hAnsi="宋体" w:cs="宋体"/>
          <w:kern w:val="0"/>
          <w:szCs w:val="21"/>
        </w:rPr>
        <w:t>月</w:t>
      </w:r>
      <w:r w:rsidR="00DD054D">
        <w:rPr>
          <w:rFonts w:ascii="宋体" w:hAnsi="宋体" w:cs="宋体" w:hint="eastAsia"/>
          <w:kern w:val="0"/>
          <w:szCs w:val="21"/>
        </w:rPr>
        <w:t>1</w:t>
      </w:r>
      <w:r w:rsidR="0062638E">
        <w:rPr>
          <w:rFonts w:ascii="宋体" w:hAnsi="宋体" w:cs="宋体" w:hint="eastAsia"/>
          <w:kern w:val="0"/>
          <w:szCs w:val="21"/>
        </w:rPr>
        <w:t>7</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62638E">
        <w:rPr>
          <w:rFonts w:ascii="宋体" w:hAnsi="宋体" w:cs="宋体" w:hint="eastAsia"/>
          <w:szCs w:val="21"/>
        </w:rPr>
        <w:t>4</w:t>
      </w:r>
      <w:r w:rsidR="00F66863" w:rsidRPr="0072014D">
        <w:rPr>
          <w:rFonts w:ascii="宋体" w:hAnsi="宋体" w:cs="宋体"/>
          <w:szCs w:val="21"/>
        </w:rPr>
        <w:t>月</w:t>
      </w:r>
      <w:r w:rsidR="00DD054D">
        <w:rPr>
          <w:rFonts w:ascii="宋体" w:hAnsi="宋体" w:cs="宋体" w:hint="eastAsia"/>
          <w:szCs w:val="21"/>
        </w:rPr>
        <w:t>1</w:t>
      </w:r>
      <w:r w:rsidR="0062638E">
        <w:rPr>
          <w:rFonts w:ascii="宋体" w:hAnsi="宋体" w:cs="宋体" w:hint="eastAsia"/>
          <w:szCs w:val="21"/>
        </w:rPr>
        <w:t>8</w:t>
      </w:r>
      <w:r w:rsidR="00F66863" w:rsidRPr="0072014D">
        <w:rPr>
          <w:rFonts w:ascii="宋体" w:hAnsi="宋体" w:cs="宋体"/>
          <w:szCs w:val="21"/>
        </w:rPr>
        <w:t>日</w:t>
      </w:r>
      <w:r w:rsidR="008D6BB6">
        <w:rPr>
          <w:rFonts w:ascii="宋体" w:hAnsi="宋体" w:cs="宋体" w:hint="eastAsia"/>
          <w:szCs w:val="21"/>
        </w:rPr>
        <w:t>1</w:t>
      </w:r>
      <w:r w:rsidR="00314022">
        <w:rPr>
          <w:rFonts w:ascii="宋体" w:hAnsi="宋体" w:cs="宋体" w:hint="eastAsia"/>
          <w:szCs w:val="21"/>
        </w:rPr>
        <w:t>4</w:t>
      </w:r>
      <w:r w:rsidR="00F66863" w:rsidRPr="0072014D">
        <w:rPr>
          <w:rFonts w:ascii="宋体" w:hAnsi="宋体" w:cs="宋体" w:hint="eastAsia"/>
          <w:szCs w:val="21"/>
        </w:rPr>
        <w:t>:</w:t>
      </w:r>
      <w:r w:rsidR="00314022">
        <w:rPr>
          <w:rFonts w:ascii="宋体" w:hAnsi="宋体" w:cs="宋体" w:hint="eastAsia"/>
          <w:szCs w:val="21"/>
        </w:rPr>
        <w:t>3</w:t>
      </w:r>
      <w:r w:rsidR="00F66863" w:rsidRPr="0072014D">
        <w:rPr>
          <w:rFonts w:ascii="宋体" w:hAnsi="宋体" w:cs="宋体" w:hint="eastAsia"/>
          <w:szCs w:val="21"/>
        </w:rPr>
        <w:t>0</w:t>
      </w:r>
      <w:r w:rsidR="0062638E">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lastRenderedPageBreak/>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62638E">
        <w:rPr>
          <w:rFonts w:ascii="宋体" w:eastAsia="宋体" w:hAnsi="宋体" w:cs="宋体" w:hint="eastAsia"/>
          <w:sz w:val="21"/>
          <w:szCs w:val="21"/>
        </w:rPr>
        <w:t>4</w:t>
      </w:r>
      <w:r w:rsidRPr="00183496">
        <w:rPr>
          <w:rFonts w:ascii="宋体" w:eastAsia="宋体" w:hAnsi="宋体" w:cs="宋体" w:hint="eastAsia"/>
          <w:sz w:val="21"/>
          <w:szCs w:val="21"/>
        </w:rPr>
        <w:t>月</w:t>
      </w:r>
      <w:r w:rsidR="0062638E">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lastRenderedPageBreak/>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44" w:rsidRDefault="00536344" w:rsidP="0080440D">
      <w:r>
        <w:separator/>
      </w:r>
    </w:p>
  </w:endnote>
  <w:endnote w:type="continuationSeparator" w:id="0">
    <w:p w:rsidR="00536344" w:rsidRDefault="0053634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宋体-18030">
    <w:altName w:val="微软雅黑"/>
    <w:charset w:val="86"/>
    <w:family w:val="modern"/>
    <w:pitch w:val="default"/>
    <w:sig w:usb0="00000000" w:usb1="00000000"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44" w:rsidRDefault="00536344" w:rsidP="0080440D">
      <w:r>
        <w:separator/>
      </w:r>
    </w:p>
  </w:footnote>
  <w:footnote w:type="continuationSeparator" w:id="0">
    <w:p w:rsidR="00536344" w:rsidRDefault="0053634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5363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2DF3"/>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0657"/>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14022"/>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344"/>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05EF"/>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2638E"/>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97515"/>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8148E-8D98-4090-A345-DF5E55A1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5</Pages>
  <Words>601</Words>
  <Characters>3431</Characters>
  <Application>Microsoft Office Word</Application>
  <DocSecurity>0</DocSecurity>
  <Lines>28</Lines>
  <Paragraphs>8</Paragraphs>
  <ScaleCrop>false</ScaleCrop>
  <Company>Sky123.Org</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393</cp:revision>
  <cp:lastPrinted>2020-04-17T01:01:00Z</cp:lastPrinted>
  <dcterms:created xsi:type="dcterms:W3CDTF">2019-05-22T13:00:00Z</dcterms:created>
  <dcterms:modified xsi:type="dcterms:W3CDTF">2023-04-12T01:57:00Z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