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352FA1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多功能厅无线话筒会议系统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352FA1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352FA1" w:rsidRPr="00352FA1">
        <w:rPr>
          <w:rFonts w:ascii="宋体" w:hAnsi="宋体" w:cs="宋体"/>
          <w:szCs w:val="21"/>
        </w:rPr>
        <w:t>SKYYCG20230202189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bookmarkStart w:id="0" w:name="_GoBack"/>
      <w:r w:rsidR="00352FA1">
        <w:rPr>
          <w:rFonts w:ascii="宋体" w:hAnsi="宋体" w:cs="宋体" w:hint="eastAsia"/>
          <w:bCs/>
          <w:szCs w:val="21"/>
        </w:rPr>
        <w:t>多功能厅无线话筒会议系统</w:t>
      </w:r>
    </w:p>
    <w:bookmarkEnd w:id="0"/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352FA1">
        <w:rPr>
          <w:rFonts w:ascii="宋体" w:hAnsi="宋体" w:hint="eastAsia"/>
          <w:bCs/>
          <w:szCs w:val="21"/>
        </w:rPr>
        <w:t>35000元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542861">
      <w:pPr>
        <w:spacing w:line="288" w:lineRule="auto"/>
      </w:pPr>
      <w:r>
        <w:rPr>
          <w:rFonts w:hint="eastAsia"/>
        </w:rPr>
        <w:t xml:space="preserve">  1.</w:t>
      </w:r>
      <w:r w:rsidR="00542861">
        <w:t xml:space="preserve"> </w:t>
      </w:r>
      <w:r w:rsidR="00542861">
        <w:rPr>
          <w:rFonts w:hint="eastAsia"/>
        </w:rPr>
        <w:t>详情请见附件；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688"/>
        <w:gridCol w:w="1276"/>
        <w:gridCol w:w="851"/>
        <w:gridCol w:w="1661"/>
        <w:gridCol w:w="1797"/>
      </w:tblGrid>
      <w:tr w:rsidR="00352FA1" w:rsidTr="00352FA1">
        <w:trPr>
          <w:trHeight w:val="416"/>
        </w:trPr>
        <w:tc>
          <w:tcPr>
            <w:tcW w:w="1255" w:type="dxa"/>
          </w:tcPr>
          <w:p w:rsidR="00352FA1" w:rsidRDefault="00352FA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88" w:type="dxa"/>
          </w:tcPr>
          <w:p w:rsidR="00352FA1" w:rsidRDefault="00352FA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品牌、规格型号</w:t>
            </w:r>
          </w:p>
        </w:tc>
        <w:tc>
          <w:tcPr>
            <w:tcW w:w="1276" w:type="dxa"/>
          </w:tcPr>
          <w:p w:rsidR="00352FA1" w:rsidRDefault="00352FA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技术参数</w:t>
            </w:r>
          </w:p>
        </w:tc>
        <w:tc>
          <w:tcPr>
            <w:tcW w:w="851" w:type="dxa"/>
          </w:tcPr>
          <w:p w:rsidR="00352FA1" w:rsidRDefault="00352FA1" w:rsidP="00257D7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661" w:type="dxa"/>
          </w:tcPr>
          <w:p w:rsidR="00352FA1" w:rsidRDefault="00352FA1" w:rsidP="00257D7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797" w:type="dxa"/>
          </w:tcPr>
          <w:p w:rsidR="00352FA1" w:rsidRDefault="00352FA1" w:rsidP="00257D7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2B2C19" w:rsidTr="00352FA1">
        <w:trPr>
          <w:trHeight w:val="497"/>
        </w:trPr>
        <w:tc>
          <w:tcPr>
            <w:tcW w:w="1255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8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1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7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BF" w:rsidRDefault="00CC67BF">
      <w:r>
        <w:separator/>
      </w:r>
    </w:p>
  </w:endnote>
  <w:endnote w:type="continuationSeparator" w:id="0">
    <w:p w:rsidR="00CC67BF" w:rsidRDefault="00CC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BF" w:rsidRDefault="00CC67BF">
      <w:r>
        <w:separator/>
      </w:r>
    </w:p>
  </w:footnote>
  <w:footnote w:type="continuationSeparator" w:id="0">
    <w:p w:rsidR="00CC67BF" w:rsidRDefault="00CC6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2FA1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C67BF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2023-05-08T04:04:00Z</dcterms:created>
  <dcterms:modified xsi:type="dcterms:W3CDTF">2023-05-08T04:04:00Z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