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4E3203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元贞糖、木糖醇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31A1A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4E3203">
        <w:rPr>
          <w:rFonts w:ascii="宋体" w:hAnsi="宋体" w:cs="宋体"/>
          <w:szCs w:val="21"/>
        </w:rPr>
        <w:t>SKYYCG2023020439</w:t>
      </w:r>
      <w:r w:rsidR="004E3203">
        <w:rPr>
          <w:rFonts w:ascii="宋体" w:hAnsi="宋体" w:cs="宋体" w:hint="eastAsia"/>
          <w:szCs w:val="21"/>
        </w:rPr>
        <w:t>8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4E3203">
        <w:rPr>
          <w:rFonts w:ascii="宋体" w:hAnsi="宋体" w:cs="宋体" w:hint="eastAsia"/>
          <w:bCs/>
          <w:szCs w:val="21"/>
        </w:rPr>
        <w:t>元贞糖、木糖醇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4E3203">
        <w:rPr>
          <w:rFonts w:ascii="宋体" w:hAnsi="宋体" w:hint="eastAsia"/>
          <w:bCs/>
          <w:szCs w:val="21"/>
        </w:rPr>
        <w:t>5300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E31A1A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4E3203" w:rsidP="00E31A1A">
      <w:pPr>
        <w:spacing w:line="288" w:lineRule="auto"/>
        <w:ind w:firstLineChars="100" w:firstLine="210"/>
      </w:pPr>
      <w:r>
        <w:rPr>
          <w:rFonts w:hint="eastAsia"/>
        </w:rPr>
        <w:t>1</w:t>
      </w:r>
      <w:r w:rsidR="0078277E">
        <w:rPr>
          <w:rFonts w:hint="eastAsia"/>
        </w:rPr>
        <w:t>.</w:t>
      </w:r>
      <w:r w:rsidR="00542861">
        <w:t xml:space="preserve"> </w:t>
      </w:r>
      <w:r w:rsidR="00B50B77">
        <w:rPr>
          <w:rFonts w:hint="eastAsia"/>
        </w:rPr>
        <w:t>规格型号：</w:t>
      </w:r>
      <w:r>
        <w:rPr>
          <w:rFonts w:hint="eastAsia"/>
        </w:rPr>
        <w:t>元贞糖：包装规格</w:t>
      </w:r>
      <w:r>
        <w:rPr>
          <w:rFonts w:hint="eastAsia"/>
        </w:rPr>
        <w:t>500g</w:t>
      </w:r>
      <w:r w:rsidR="00B50B77">
        <w:rPr>
          <w:rFonts w:hint="eastAsia"/>
        </w:rPr>
        <w:t>；</w:t>
      </w:r>
      <w:r>
        <w:rPr>
          <w:rFonts w:hint="eastAsia"/>
        </w:rPr>
        <w:t>木糖醇：包装规格</w:t>
      </w:r>
      <w:r w:rsidR="004B39D9">
        <w:rPr>
          <w:rFonts w:hint="eastAsia"/>
        </w:rPr>
        <w:t>250</w:t>
      </w:r>
      <w:r>
        <w:rPr>
          <w:rFonts w:hint="eastAsia"/>
        </w:rPr>
        <w:t>g</w:t>
      </w:r>
      <w:r>
        <w:rPr>
          <w:rFonts w:hint="eastAsia"/>
        </w:rPr>
        <w:t>；</w:t>
      </w:r>
    </w:p>
    <w:p w:rsidR="00B50B77" w:rsidRDefault="00B50B77" w:rsidP="00542861">
      <w:pPr>
        <w:spacing w:line="288" w:lineRule="auto"/>
        <w:rPr>
          <w:rFonts w:hint="eastAsia"/>
        </w:rPr>
      </w:pPr>
      <w:r>
        <w:rPr>
          <w:rFonts w:hint="eastAsia"/>
        </w:rPr>
        <w:t xml:space="preserve">  </w:t>
      </w:r>
      <w:r w:rsidR="004E3203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数量：</w:t>
      </w:r>
      <w:r w:rsidR="004E3203">
        <w:rPr>
          <w:rFonts w:hint="eastAsia"/>
        </w:rPr>
        <w:t>元贞糖：</w:t>
      </w:r>
      <w:r w:rsidR="004E3203">
        <w:rPr>
          <w:rFonts w:hint="eastAsia"/>
        </w:rPr>
        <w:t>30kg</w:t>
      </w:r>
      <w:r w:rsidR="00E31A1A">
        <w:rPr>
          <w:rFonts w:hint="eastAsia"/>
        </w:rPr>
        <w:t>；</w:t>
      </w:r>
      <w:r w:rsidR="004E3203">
        <w:rPr>
          <w:rFonts w:hint="eastAsia"/>
        </w:rPr>
        <w:t>木糖醇：</w:t>
      </w:r>
      <w:r w:rsidR="004E3203">
        <w:rPr>
          <w:rFonts w:hint="eastAsia"/>
        </w:rPr>
        <w:t>30kg</w:t>
      </w:r>
      <w:r w:rsidR="004E3203">
        <w:rPr>
          <w:rFonts w:hint="eastAsia"/>
        </w:rPr>
        <w:t>；</w:t>
      </w:r>
    </w:p>
    <w:p w:rsidR="004B39D9" w:rsidRDefault="004B39D9" w:rsidP="00542861">
      <w:pPr>
        <w:spacing w:line="288" w:lineRule="auto"/>
      </w:pPr>
      <w:r>
        <w:rPr>
          <w:rFonts w:hint="eastAsia"/>
        </w:rPr>
        <w:t xml:space="preserve">  3.</w:t>
      </w:r>
      <w:r w:rsidRPr="004B39D9">
        <w:t xml:space="preserve"> </w:t>
      </w:r>
      <w:r>
        <w:t>食品级，即食</w:t>
      </w:r>
    </w:p>
    <w:p w:rsidR="00BA7474" w:rsidRDefault="00E31A1A" w:rsidP="004E3203">
      <w:pPr>
        <w:spacing w:line="288" w:lineRule="auto"/>
      </w:pPr>
      <w:r>
        <w:rPr>
          <w:rFonts w:hint="eastAsia"/>
        </w:rPr>
        <w:t xml:space="preserve"> </w:t>
      </w:r>
      <w:r w:rsidR="004E3203">
        <w:rPr>
          <w:rFonts w:hint="eastAsia"/>
        </w:rPr>
        <w:t xml:space="preserve"> </w:t>
      </w:r>
      <w:r w:rsidR="0078277E">
        <w:rPr>
          <w:rFonts w:hint="eastAsia"/>
        </w:rPr>
        <w:t>六</w:t>
      </w:r>
      <w:r w:rsidR="0078277E">
        <w:t>、</w:t>
      </w:r>
      <w:r w:rsidR="0078277E">
        <w:rPr>
          <w:b/>
          <w:bCs/>
        </w:rPr>
        <w:t>商务参数</w:t>
      </w:r>
      <w:bookmarkStart w:id="0" w:name="_GoBack"/>
      <w:bookmarkEnd w:id="0"/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917D39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CE" w:rsidRDefault="00EA61CE">
      <w:r>
        <w:separator/>
      </w:r>
    </w:p>
  </w:endnote>
  <w:endnote w:type="continuationSeparator" w:id="0">
    <w:p w:rsidR="00EA61CE" w:rsidRDefault="00EA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CE" w:rsidRDefault="00EA61CE">
      <w:r>
        <w:separator/>
      </w:r>
    </w:p>
  </w:footnote>
  <w:footnote w:type="continuationSeparator" w:id="0">
    <w:p w:rsidR="00EA61CE" w:rsidRDefault="00EA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B39D9"/>
    <w:rsid w:val="004C7CDD"/>
    <w:rsid w:val="004D32B4"/>
    <w:rsid w:val="004D72AD"/>
    <w:rsid w:val="004E2223"/>
    <w:rsid w:val="004E320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17D39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1CE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EF3F87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34A9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>Sky123.Org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2023-06-08T06:40:00Z</dcterms:created>
  <dcterms:modified xsi:type="dcterms:W3CDTF">2023-06-09T06:44:00Z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