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492D47" w:rsidRDefault="007715A1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方正小标宋简体" w:eastAsia="方正小标宋简体" w:hAnsi="宋体"/>
          <w:b/>
          <w:sz w:val="44"/>
          <w:szCs w:val="44"/>
        </w:rPr>
      </w:pPr>
      <w:r w:rsidRPr="00492D47">
        <w:rPr>
          <w:rFonts w:ascii="方正小标宋简体" w:eastAsia="方正小标宋简体" w:hint="eastAsia"/>
          <w:b/>
          <w:sz w:val="44"/>
          <w:szCs w:val="44"/>
        </w:rPr>
        <w:t>深圳市前海蛇口自贸区医院</w:t>
      </w:r>
      <w:r w:rsidR="00492D47" w:rsidRPr="00492D47">
        <w:rPr>
          <w:rFonts w:ascii="方正小标宋简体" w:eastAsia="方正小标宋简体" w:hint="eastAsia"/>
          <w:b/>
          <w:sz w:val="44"/>
          <w:szCs w:val="44"/>
        </w:rPr>
        <w:t>1号</w:t>
      </w:r>
      <w:proofErr w:type="gramStart"/>
      <w:r w:rsidR="00492D47" w:rsidRPr="00492D47">
        <w:rPr>
          <w:rFonts w:ascii="方正小标宋简体" w:eastAsia="方正小标宋简体" w:hint="eastAsia"/>
          <w:b/>
          <w:sz w:val="44"/>
          <w:szCs w:val="44"/>
        </w:rPr>
        <w:t>楼生活</w:t>
      </w:r>
      <w:proofErr w:type="gramEnd"/>
      <w:r w:rsidR="00492D47" w:rsidRPr="00492D47">
        <w:rPr>
          <w:rFonts w:ascii="方正小标宋简体" w:eastAsia="方正小标宋简体" w:hint="eastAsia"/>
          <w:b/>
          <w:sz w:val="44"/>
          <w:szCs w:val="44"/>
        </w:rPr>
        <w:t>水泵、排污</w:t>
      </w:r>
      <w:proofErr w:type="gramStart"/>
      <w:r w:rsidR="00492D47" w:rsidRPr="00492D47">
        <w:rPr>
          <w:rFonts w:ascii="方正小标宋简体" w:eastAsia="方正小标宋简体" w:hint="eastAsia"/>
          <w:b/>
          <w:sz w:val="44"/>
          <w:szCs w:val="44"/>
        </w:rPr>
        <w:t>泵系统维保</w:t>
      </w:r>
      <w:proofErr w:type="gramEnd"/>
      <w:r w:rsidRPr="00492D47">
        <w:rPr>
          <w:rFonts w:ascii="方正小标宋简体" w:eastAsia="方正小标宋简体" w:hint="eastAsia"/>
          <w:b/>
          <w:sz w:val="44"/>
          <w:szCs w:val="44"/>
        </w:rPr>
        <w:t>招标结果公示</w:t>
      </w:r>
    </w:p>
    <w:p w:rsidR="00370FDA" w:rsidRPr="007715A1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仿宋_GB2312" w:eastAsia="仿宋_GB2312" w:hAnsi="宋体" w:cs="宋体"/>
          <w:sz w:val="28"/>
        </w:rPr>
      </w:pPr>
      <w:r w:rsidRPr="007715A1">
        <w:rPr>
          <w:rFonts w:ascii="仿宋_GB2312" w:eastAsia="仿宋_GB2312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6"/>
        <w:gridCol w:w="3969"/>
      </w:tblGrid>
      <w:tr w:rsidR="00B47FF5" w:rsidRPr="007715A1" w:rsidTr="00492D47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7715A1" w:rsidTr="00492D47">
        <w:trPr>
          <w:trHeight w:val="10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715A1" w:rsidRDefault="00492D47" w:rsidP="007715A1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DF1A34">
              <w:rPr>
                <w:rFonts w:ascii="仿宋_GB2312" w:eastAsia="仿宋_GB2312" w:hint="eastAsia"/>
                <w:sz w:val="28"/>
                <w:szCs w:val="28"/>
              </w:rPr>
              <w:t>1号</w:t>
            </w:r>
            <w:proofErr w:type="gramStart"/>
            <w:r w:rsidRPr="00DF1A34">
              <w:rPr>
                <w:rFonts w:ascii="仿宋_GB2312" w:eastAsia="仿宋_GB2312" w:hint="eastAsia"/>
                <w:sz w:val="28"/>
                <w:szCs w:val="28"/>
              </w:rPr>
              <w:t>楼生活</w:t>
            </w:r>
            <w:proofErr w:type="gramEnd"/>
            <w:r w:rsidRPr="00DF1A34">
              <w:rPr>
                <w:rFonts w:ascii="仿宋_GB2312" w:eastAsia="仿宋_GB2312" w:hint="eastAsia"/>
                <w:sz w:val="28"/>
                <w:szCs w:val="28"/>
              </w:rPr>
              <w:t>水泵、排污</w:t>
            </w:r>
            <w:proofErr w:type="gramStart"/>
            <w:r w:rsidRPr="00DF1A34">
              <w:rPr>
                <w:rFonts w:ascii="仿宋_GB2312" w:eastAsia="仿宋_GB2312" w:hint="eastAsia"/>
                <w:sz w:val="28"/>
                <w:szCs w:val="28"/>
              </w:rPr>
              <w:t>泵系统维保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7715A1" w:rsidRDefault="00723092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23092">
              <w:rPr>
                <w:rFonts w:ascii="仿宋_GB2312" w:eastAsia="仿宋_GB2312" w:hAnsi="宋体" w:cs="宋体" w:hint="eastAsia"/>
                <w:kern w:val="0"/>
                <w:sz w:val="28"/>
              </w:rPr>
              <w:t>深圳南宇环境科技有限公司</w:t>
            </w:r>
            <w:bookmarkStart w:id="0" w:name="_GoBack"/>
            <w:bookmarkEnd w:id="0"/>
          </w:p>
        </w:tc>
      </w:tr>
    </w:tbl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Ansi="宋体" w:cs="Helvetica" w:hint="eastAsia"/>
          <w:kern w:val="0"/>
          <w:sz w:val="28"/>
        </w:rPr>
        <w:t>以上招标结果，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自公布之日起，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公示</w:t>
      </w:r>
      <w:r w:rsidR="00045376" w:rsidRPr="007715A1">
        <w:rPr>
          <w:rFonts w:ascii="仿宋_GB2312" w:eastAsia="仿宋_GB2312" w:hAnsi="宋体" w:cs="Helvetica" w:hint="eastAsia"/>
          <w:kern w:val="0"/>
          <w:sz w:val="28"/>
        </w:rPr>
        <w:t>3天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，如对本结果及招标过程有异议，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请于公示期内，以书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面形式向</w:t>
      </w:r>
      <w:r w:rsidR="00A93879"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招标</w:t>
      </w:r>
      <w:r w:rsidR="00A93879"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采购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办、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纪委或</w:t>
      </w:r>
      <w:r w:rsidRPr="007715A1">
        <w:rPr>
          <w:rFonts w:ascii="仿宋_GB2312" w:eastAsia="仿宋_GB2312" w:hAnsi="宋体" w:cs="宋体" w:hint="eastAsia"/>
          <w:kern w:val="0"/>
          <w:sz w:val="28"/>
          <w:szCs w:val="28"/>
        </w:rPr>
        <w:t>南山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卫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健局纪委</w:t>
      </w:r>
      <w:proofErr w:type="gramEnd"/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反映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，逾期将不再受理。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="00370FDA" w:rsidRPr="007715A1">
        <w:rPr>
          <w:rFonts w:ascii="仿宋_GB2312" w:eastAsia="仿宋_GB2312" w:hAnsi="宋体" w:cs="Helvetica" w:hint="eastAsia"/>
          <w:kern w:val="0"/>
          <w:sz w:val="28"/>
        </w:rPr>
        <w:t>招标委员会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仿宋_GB2312" w:eastAsia="仿宋_GB2312" w:hAnsi="宋体" w:cs="宋体"/>
          <w:kern w:val="0"/>
          <w:sz w:val="28"/>
        </w:rPr>
      </w:pPr>
      <w:r w:rsidRPr="007715A1">
        <w:rPr>
          <w:rFonts w:ascii="仿宋_GB2312" w:eastAsia="仿宋_GB2312" w:hAnsi="宋体" w:cs="宋体" w:hint="eastAsia"/>
          <w:kern w:val="0"/>
          <w:sz w:val="28"/>
        </w:rPr>
        <w:t xml:space="preserve">                               202</w:t>
      </w:r>
      <w:r w:rsidR="00045376" w:rsidRPr="007715A1">
        <w:rPr>
          <w:rFonts w:ascii="仿宋_GB2312" w:eastAsia="仿宋_GB2312" w:hAnsi="宋体" w:cs="宋体" w:hint="eastAsia"/>
          <w:kern w:val="0"/>
          <w:sz w:val="28"/>
        </w:rPr>
        <w:t>3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年</w:t>
      </w:r>
      <w:r w:rsidR="007715A1" w:rsidRPr="007715A1">
        <w:rPr>
          <w:rFonts w:ascii="仿宋_GB2312" w:eastAsia="仿宋_GB2312" w:hAnsi="宋体" w:cs="宋体" w:hint="eastAsia"/>
          <w:kern w:val="0"/>
          <w:sz w:val="28"/>
        </w:rPr>
        <w:t>7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月</w:t>
      </w:r>
      <w:r w:rsidR="007715A1" w:rsidRPr="007715A1">
        <w:rPr>
          <w:rFonts w:ascii="仿宋_GB2312" w:eastAsia="仿宋_GB2312" w:hAnsi="宋体" w:cs="宋体" w:hint="eastAsia"/>
          <w:kern w:val="0"/>
          <w:sz w:val="28"/>
        </w:rPr>
        <w:t>11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仿宋_GB2312" w:eastAsia="仿宋_GB2312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B4" w:rsidRDefault="00CB22B4" w:rsidP="0080440D">
      <w:r>
        <w:separator/>
      </w:r>
    </w:p>
  </w:endnote>
  <w:endnote w:type="continuationSeparator" w:id="0">
    <w:p w:rsidR="00CB22B4" w:rsidRDefault="00CB22B4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B4" w:rsidRDefault="00CB22B4" w:rsidP="0080440D">
      <w:r>
        <w:separator/>
      </w:r>
    </w:p>
  </w:footnote>
  <w:footnote w:type="continuationSeparator" w:id="0">
    <w:p w:rsidR="00CB22B4" w:rsidRDefault="00CB22B4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CB22B4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65.6pt;height:80.85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2D4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28D4"/>
    <w:rsid w:val="004E3EA2"/>
    <w:rsid w:val="004E569E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3092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715A1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4562C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B22B4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4F9D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D0A8F"/>
    <w:rsid w:val="00FD3FD0"/>
    <w:rsid w:val="00FE4F6C"/>
    <w:rsid w:val="00FF2332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337F1-1F19-4C14-8425-7A0E5B08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38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254</cp:revision>
  <cp:lastPrinted>2023-02-06T08:15:00Z</cp:lastPrinted>
  <dcterms:created xsi:type="dcterms:W3CDTF">2019-05-22T13:00:00Z</dcterms:created>
  <dcterms:modified xsi:type="dcterms:W3CDTF">2023-07-11T07:55:00Z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