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D03CEA" w:rsidRPr="006D4CCB">
        <w:rPr>
          <w:rFonts w:ascii="方正小标宋简体" w:eastAsia="方正小标宋简体" w:hAnsi="宋体" w:hint="eastAsia"/>
          <w:b/>
          <w:color w:val="000000"/>
          <w:sz w:val="44"/>
          <w:szCs w:val="44"/>
        </w:rPr>
        <w:t>商用密码应用安全性及密码应用方案评估服务</w:t>
      </w:r>
      <w:r w:rsidRPr="00492D47">
        <w:rPr>
          <w:rFonts w:ascii="方正小标宋简体" w:eastAsia="方正小标宋简体" w:hint="eastAsia"/>
          <w:b/>
          <w:sz w:val="44"/>
          <w:szCs w:val="44"/>
        </w:rPr>
        <w:t>结果公示</w:t>
      </w:r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969"/>
      </w:tblGrid>
      <w:tr w:rsidR="00B47FF5" w:rsidRPr="007715A1" w:rsidTr="00492D4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492D47">
        <w:trPr>
          <w:trHeight w:val="10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03CEA" w:rsidRDefault="00D03CEA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03CE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商用密码应用安全性及密码应用方案评估服务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700ABF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00ABF">
              <w:rPr>
                <w:rFonts w:ascii="仿宋_GB2312" w:eastAsia="仿宋_GB2312" w:hAnsi="宋体" w:cs="宋体" w:hint="eastAsia"/>
                <w:kern w:val="0"/>
                <w:sz w:val="28"/>
              </w:rPr>
              <w:t>鼎铉商用密码测评技术（深圳）有限公司</w:t>
            </w:r>
            <w:bookmarkStart w:id="0" w:name="_GoBack"/>
            <w:bookmarkEnd w:id="0"/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3B0B1C">
        <w:rPr>
          <w:rFonts w:ascii="仿宋_GB2312" w:eastAsia="仿宋_GB2312" w:hAnsi="宋体" w:cs="宋体" w:hint="eastAsia"/>
          <w:kern w:val="0"/>
          <w:sz w:val="28"/>
        </w:rPr>
        <w:t>8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8A0C49">
        <w:rPr>
          <w:rFonts w:ascii="仿宋_GB2312" w:eastAsia="仿宋_GB2312" w:hAnsi="宋体" w:cs="宋体" w:hint="eastAsia"/>
          <w:kern w:val="0"/>
          <w:sz w:val="28"/>
        </w:rPr>
        <w:t>8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E8" w:rsidRDefault="005174E8" w:rsidP="0080440D">
      <w:r>
        <w:separator/>
      </w:r>
    </w:p>
  </w:endnote>
  <w:endnote w:type="continuationSeparator" w:id="0">
    <w:p w:rsidR="005174E8" w:rsidRDefault="005174E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E8" w:rsidRDefault="005174E8" w:rsidP="0080440D">
      <w:r>
        <w:separator/>
      </w:r>
    </w:p>
  </w:footnote>
  <w:footnote w:type="continuationSeparator" w:id="0">
    <w:p w:rsidR="005174E8" w:rsidRDefault="005174E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5174E8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0B1C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5C94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3CAD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174E8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0ABF"/>
    <w:rsid w:val="007064FB"/>
    <w:rsid w:val="007125FD"/>
    <w:rsid w:val="00714601"/>
    <w:rsid w:val="00715D8C"/>
    <w:rsid w:val="00720EA7"/>
    <w:rsid w:val="00721710"/>
    <w:rsid w:val="00723092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2177"/>
    <w:rsid w:val="0088371C"/>
    <w:rsid w:val="00887241"/>
    <w:rsid w:val="008873DD"/>
    <w:rsid w:val="008925BE"/>
    <w:rsid w:val="008948FD"/>
    <w:rsid w:val="00895079"/>
    <w:rsid w:val="008A0C4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17DA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2CDA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22B4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3CEA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5BA79-B28E-417E-BEF6-A397CB38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259</cp:revision>
  <cp:lastPrinted>2023-02-06T08:15:00Z</cp:lastPrinted>
  <dcterms:created xsi:type="dcterms:W3CDTF">2019-05-22T13:00:00Z</dcterms:created>
  <dcterms:modified xsi:type="dcterms:W3CDTF">2023-08-08T02:54:00Z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