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90" w:rsidRDefault="00D33790" w:rsidP="00D33790">
      <w:pPr>
        <w:jc w:val="center"/>
        <w:rPr>
          <w:rFonts w:ascii="方正小标宋_GBK" w:eastAsia="方正小标宋_GBK" w:hint="eastAsia"/>
          <w:kern w:val="0"/>
          <w:sz w:val="36"/>
          <w:szCs w:val="36"/>
        </w:rPr>
      </w:pPr>
      <w:r w:rsidRPr="00D33790">
        <w:rPr>
          <w:rFonts w:ascii="方正小标宋_GBK" w:eastAsia="方正小标宋_GBK" w:hint="eastAsia"/>
          <w:kern w:val="0"/>
          <w:sz w:val="36"/>
          <w:szCs w:val="36"/>
        </w:rPr>
        <w:t>深圳市前海蛇口自贸区医院</w:t>
      </w:r>
    </w:p>
    <w:p w:rsidR="00D33790" w:rsidRPr="00D33790" w:rsidRDefault="00D33790" w:rsidP="00D33790">
      <w:pPr>
        <w:jc w:val="center"/>
        <w:rPr>
          <w:rFonts w:ascii="方正小标宋_GBK" w:eastAsia="方正小标宋_GBK" w:hint="eastAsia"/>
          <w:kern w:val="0"/>
          <w:sz w:val="36"/>
          <w:szCs w:val="36"/>
        </w:rPr>
      </w:pPr>
      <w:r w:rsidRPr="00D33790">
        <w:rPr>
          <w:rFonts w:ascii="方正小标宋_GBK" w:eastAsia="方正小标宋_GBK" w:hint="eastAsia"/>
          <w:kern w:val="0"/>
          <w:sz w:val="36"/>
          <w:szCs w:val="36"/>
        </w:rPr>
        <w:t>数字化复合手术室+智慧化复合手术室平台建设方案征集</w:t>
      </w:r>
    </w:p>
    <w:p w:rsidR="00D33790" w:rsidRPr="00DD5C9C" w:rsidRDefault="00D33790" w:rsidP="00DD5C9C">
      <w:pPr>
        <w:rPr>
          <w:rFonts w:ascii="仿宋" w:eastAsia="仿宋" w:hAnsi="仿宋" w:hint="eastAsia"/>
          <w:kern w:val="0"/>
          <w:sz w:val="32"/>
          <w:szCs w:val="32"/>
        </w:rPr>
      </w:pPr>
    </w:p>
    <w:p w:rsidR="00823A22" w:rsidRPr="00DD5C9C" w:rsidRDefault="00D33790" w:rsidP="00DD5C9C">
      <w:pPr>
        <w:rPr>
          <w:rFonts w:ascii="仿宋" w:eastAsia="仿宋" w:hAnsi="仿宋" w:hint="eastAsia"/>
          <w:kern w:val="0"/>
          <w:sz w:val="32"/>
          <w:szCs w:val="32"/>
        </w:rPr>
      </w:pPr>
      <w:r w:rsidRPr="00DD5C9C">
        <w:rPr>
          <w:rFonts w:ascii="仿宋" w:eastAsia="仿宋" w:hAnsi="仿宋" w:hint="eastAsia"/>
          <w:kern w:val="0"/>
          <w:sz w:val="32"/>
          <w:szCs w:val="32"/>
        </w:rPr>
        <w:t>一、</w:t>
      </w:r>
      <w:r w:rsidR="00BB692B" w:rsidRPr="00DD5C9C">
        <w:rPr>
          <w:rFonts w:ascii="仿宋" w:eastAsia="仿宋" w:hAnsi="仿宋" w:hint="eastAsia"/>
          <w:kern w:val="0"/>
          <w:sz w:val="32"/>
          <w:szCs w:val="32"/>
        </w:rPr>
        <w:t>项目名称：</w:t>
      </w:r>
      <w:bookmarkStart w:id="0" w:name="_GoBack"/>
      <w:r w:rsidR="00BB692B" w:rsidRPr="00DD5C9C">
        <w:rPr>
          <w:rFonts w:ascii="仿宋" w:eastAsia="仿宋" w:hAnsi="仿宋" w:hint="eastAsia"/>
          <w:kern w:val="0"/>
          <w:sz w:val="32"/>
          <w:szCs w:val="32"/>
        </w:rPr>
        <w:t>复合手术室数字化建设</w:t>
      </w:r>
      <w:r w:rsidR="00BB692B" w:rsidRPr="00DD5C9C">
        <w:rPr>
          <w:rFonts w:ascii="仿宋" w:eastAsia="仿宋" w:hAnsi="仿宋" w:hint="eastAsia"/>
          <w:kern w:val="0"/>
          <w:sz w:val="32"/>
          <w:szCs w:val="32"/>
        </w:rPr>
        <w:t>+</w:t>
      </w:r>
      <w:r w:rsidR="00BB692B" w:rsidRPr="00DD5C9C">
        <w:rPr>
          <w:rFonts w:ascii="仿宋" w:eastAsia="仿宋" w:hAnsi="仿宋" w:hint="eastAsia"/>
          <w:kern w:val="0"/>
          <w:sz w:val="32"/>
          <w:szCs w:val="32"/>
        </w:rPr>
        <w:t>智慧复合手术室</w:t>
      </w:r>
      <w:bookmarkEnd w:id="0"/>
    </w:p>
    <w:p w:rsidR="00823A22" w:rsidRPr="00DD5C9C" w:rsidRDefault="00D33790" w:rsidP="00DD5C9C">
      <w:pPr>
        <w:rPr>
          <w:rFonts w:ascii="仿宋" w:eastAsia="仿宋" w:hAnsi="仿宋" w:hint="eastAsia"/>
          <w:kern w:val="0"/>
          <w:sz w:val="32"/>
          <w:szCs w:val="32"/>
        </w:rPr>
      </w:pPr>
      <w:r w:rsidRPr="00DD5C9C">
        <w:rPr>
          <w:rFonts w:ascii="仿宋" w:eastAsia="仿宋" w:hAnsi="仿宋" w:hint="eastAsia"/>
          <w:kern w:val="0"/>
          <w:sz w:val="32"/>
          <w:szCs w:val="32"/>
        </w:rPr>
        <w:t>二、</w:t>
      </w:r>
      <w:r w:rsidR="00BB692B" w:rsidRPr="00DD5C9C">
        <w:rPr>
          <w:rFonts w:ascii="仿宋" w:eastAsia="仿宋" w:hAnsi="仿宋" w:hint="eastAsia"/>
          <w:kern w:val="0"/>
          <w:sz w:val="32"/>
          <w:szCs w:val="32"/>
        </w:rPr>
        <w:t>预算金额：</w:t>
      </w:r>
      <w:r w:rsidR="00BB692B" w:rsidRPr="00DD5C9C">
        <w:rPr>
          <w:rFonts w:ascii="仿宋" w:eastAsia="仿宋" w:hAnsi="仿宋" w:hint="eastAsia"/>
          <w:kern w:val="0"/>
          <w:sz w:val="32"/>
          <w:szCs w:val="32"/>
        </w:rPr>
        <w:t>400</w:t>
      </w:r>
      <w:r w:rsidR="00BB692B" w:rsidRPr="00DD5C9C">
        <w:rPr>
          <w:rFonts w:ascii="仿宋" w:eastAsia="仿宋" w:hAnsi="仿宋" w:hint="eastAsia"/>
          <w:kern w:val="0"/>
          <w:sz w:val="32"/>
          <w:szCs w:val="32"/>
        </w:rPr>
        <w:t>万元</w:t>
      </w:r>
    </w:p>
    <w:p w:rsidR="00823A22" w:rsidRPr="00DD5C9C" w:rsidRDefault="0073145A" w:rsidP="00DD5C9C">
      <w:pPr>
        <w:rPr>
          <w:rFonts w:ascii="仿宋" w:eastAsia="仿宋" w:hAnsi="仿宋" w:cs="Times New Roman" w:hint="eastAsia"/>
          <w:bCs/>
          <w:kern w:val="0"/>
          <w:sz w:val="32"/>
          <w:szCs w:val="32"/>
        </w:rPr>
      </w:pPr>
      <w:r w:rsidRPr="00DD5C9C">
        <w:rPr>
          <w:rFonts w:ascii="仿宋" w:eastAsia="仿宋" w:hAnsi="仿宋" w:cs="Times New Roman" w:hint="eastAsia"/>
          <w:bCs/>
          <w:kern w:val="0"/>
          <w:sz w:val="32"/>
          <w:szCs w:val="32"/>
        </w:rPr>
        <w:t>三、项目</w:t>
      </w:r>
      <w:r w:rsidR="00BB692B" w:rsidRPr="00DD5C9C">
        <w:rPr>
          <w:rFonts w:ascii="仿宋" w:eastAsia="仿宋" w:hAnsi="仿宋" w:cs="Times New Roman" w:hint="eastAsia"/>
          <w:bCs/>
          <w:kern w:val="0"/>
          <w:sz w:val="32"/>
          <w:szCs w:val="32"/>
        </w:rPr>
        <w:t>主要配置清单</w:t>
      </w:r>
      <w:r w:rsidRPr="00DD5C9C">
        <w:rPr>
          <w:rFonts w:ascii="仿宋" w:eastAsia="仿宋" w:hAnsi="仿宋" w:cs="Times New Roman" w:hint="eastAsia"/>
          <w:bCs/>
          <w:kern w:val="0"/>
          <w:sz w:val="32"/>
          <w:szCs w:val="32"/>
        </w:rPr>
        <w:t>如下：</w:t>
      </w:r>
    </w:p>
    <w:tbl>
      <w:tblPr>
        <w:tblStyle w:val="2"/>
        <w:tblW w:w="13303" w:type="dxa"/>
        <w:jc w:val="center"/>
        <w:tblLayout w:type="fixed"/>
        <w:tblLook w:val="04A0"/>
      </w:tblPr>
      <w:tblGrid>
        <w:gridCol w:w="2095"/>
        <w:gridCol w:w="797"/>
        <w:gridCol w:w="3250"/>
        <w:gridCol w:w="900"/>
        <w:gridCol w:w="1000"/>
        <w:gridCol w:w="5261"/>
      </w:tblGrid>
      <w:tr w:rsidR="00823A22" w:rsidRPr="00DD5C9C">
        <w:trPr>
          <w:trHeight w:val="440"/>
          <w:jc w:val="center"/>
        </w:trPr>
        <w:tc>
          <w:tcPr>
            <w:tcW w:w="2095" w:type="dxa"/>
            <w:vAlign w:val="center"/>
          </w:tcPr>
          <w:p w:rsidR="00823A22" w:rsidRPr="00DD5C9C" w:rsidRDefault="00BB692B" w:rsidP="00DD5C9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货物</w:t>
            </w:r>
            <w:r w:rsidRPr="00DD5C9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797" w:type="dxa"/>
            <w:vAlign w:val="center"/>
          </w:tcPr>
          <w:p w:rsidR="00823A22" w:rsidRPr="00DD5C9C" w:rsidRDefault="00BB692B" w:rsidP="00DD5C9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50" w:type="dxa"/>
            <w:vAlign w:val="center"/>
          </w:tcPr>
          <w:p w:rsidR="00823A22" w:rsidRPr="00DD5C9C" w:rsidRDefault="00BB692B" w:rsidP="00DD5C9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物品名称</w:t>
            </w:r>
          </w:p>
        </w:tc>
        <w:tc>
          <w:tcPr>
            <w:tcW w:w="900" w:type="dxa"/>
            <w:vAlign w:val="center"/>
          </w:tcPr>
          <w:p w:rsidR="00823A22" w:rsidRPr="00DD5C9C" w:rsidRDefault="00BB692B" w:rsidP="00DD5C9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000" w:type="dxa"/>
            <w:vAlign w:val="center"/>
          </w:tcPr>
          <w:p w:rsidR="00823A22" w:rsidRPr="00DD5C9C" w:rsidRDefault="00BB692B" w:rsidP="00DD5C9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5261" w:type="dxa"/>
            <w:vAlign w:val="center"/>
          </w:tcPr>
          <w:p w:rsidR="00823A22" w:rsidRPr="00DD5C9C" w:rsidRDefault="00BB692B" w:rsidP="00DD5C9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功能及技术要求</w:t>
            </w:r>
          </w:p>
        </w:tc>
      </w:tr>
      <w:tr w:rsidR="00FD18E9" w:rsidRPr="00DD5C9C">
        <w:trPr>
          <w:trHeight w:val="90"/>
          <w:jc w:val="center"/>
        </w:trPr>
        <w:tc>
          <w:tcPr>
            <w:tcW w:w="2095" w:type="dxa"/>
            <w:vMerge w:val="restart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bookmarkStart w:id="1" w:name="_Hlk176183831"/>
            <w:r w:rsidRPr="00DD5C9C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数字化复合手术室</w:t>
            </w: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全高清手术一体化集成控制终端（含机柜）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采集接口种类支持HDMI/DVI/VGA/SDI视频接口，4KHDMI接口，视频分辨率支持4K并向下兼容，支持2路4K超高清视频编码输入，3路1080P全高清视频编码输入，其中2路支持3D腔镜高清视频输入；系统视频输入输出采用VOIP光纤技术4K@60Hz@18Gbps标准,一体化视频全链路（接入、切换、显示、转播、存储）中的任何一个环节都采4K@60Hz@18Gbps标准，原生支持3D/4K/1080P格式，可控制复合手术室的手术床系统。</w:t>
            </w:r>
          </w:p>
        </w:tc>
      </w:tr>
      <w:tr w:rsidR="00FD18E9" w:rsidRPr="00DD5C9C">
        <w:trPr>
          <w:trHeight w:val="90"/>
          <w:jc w:val="center"/>
        </w:trPr>
        <w:tc>
          <w:tcPr>
            <w:tcW w:w="2095" w:type="dxa"/>
            <w:vMerge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4K术野高清摄像机（含吊臂）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宋体" w:hint="eastAsia"/>
                <w:sz w:val="24"/>
                <w:szCs w:val="24"/>
              </w:rPr>
              <w:t>输出像素数：≥3840*2160（QFHD)</w:t>
            </w:r>
          </w:p>
        </w:tc>
      </w:tr>
      <w:tr w:rsidR="00FD18E9" w:rsidRPr="00DD5C9C">
        <w:trPr>
          <w:trHeight w:val="213"/>
          <w:jc w:val="center"/>
        </w:trPr>
        <w:tc>
          <w:tcPr>
            <w:tcW w:w="2095" w:type="dxa"/>
            <w:vMerge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高清全景摄像机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个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spacing w:line="280" w:lineRule="exact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宋体" w:hint="eastAsia"/>
                <w:sz w:val="24"/>
                <w:szCs w:val="24"/>
              </w:rPr>
              <w:t>≥20倍光学变倍F1.6-F3.5,F=3.2mm-13.2mm， 12倍电子变焦，支持4K、1080P60/50/30/25、1080I60/50、720P60/50等多种高清视频制式。</w:t>
            </w:r>
          </w:p>
        </w:tc>
      </w:tr>
      <w:tr w:rsidR="00FD18E9" w:rsidRPr="00DD5C9C">
        <w:trPr>
          <w:trHeight w:val="213"/>
          <w:jc w:val="center"/>
        </w:trPr>
        <w:tc>
          <w:tcPr>
            <w:tcW w:w="2095" w:type="dxa"/>
            <w:vMerge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32寸3D4K医用吊屏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宋体" w:hint="eastAsia"/>
                <w:sz w:val="24"/>
                <w:szCs w:val="24"/>
                <w:lang/>
              </w:rPr>
              <w:t>面板 ≥32英寸TFT LCD（LED），分辨率 ≥3840 x 2160像素，3D型逐行/双线</w:t>
            </w:r>
          </w:p>
        </w:tc>
      </w:tr>
      <w:tr w:rsidR="00FD18E9" w:rsidRPr="00DD5C9C">
        <w:trPr>
          <w:trHeight w:val="213"/>
          <w:jc w:val="center"/>
        </w:trPr>
        <w:tc>
          <w:tcPr>
            <w:tcW w:w="2095" w:type="dxa"/>
            <w:vMerge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65吋医用PACS显示器（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个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spacing w:line="280" w:lineRule="exact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宋体" w:hint="eastAsia"/>
                <w:sz w:val="24"/>
                <w:szCs w:val="24"/>
              </w:rPr>
              <w:t>屏幕尺英寸：≥65英寸，屏幕分辨率：≥4K（3840x2160），</w:t>
            </w: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灰阶影像兼书写板功能</w:t>
            </w:r>
          </w:p>
        </w:tc>
      </w:tr>
      <w:tr w:rsidR="00FD18E9" w:rsidRPr="00DD5C9C">
        <w:trPr>
          <w:trHeight w:val="213"/>
          <w:jc w:val="center"/>
        </w:trPr>
        <w:tc>
          <w:tcPr>
            <w:tcW w:w="2095" w:type="dxa"/>
            <w:vMerge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65吋4K手术室高清大屏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个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spacing w:line="280" w:lineRule="exact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宋体" w:hint="eastAsia"/>
                <w:sz w:val="24"/>
                <w:szCs w:val="24"/>
              </w:rPr>
              <w:t>屏幕尺英寸：≥65英寸，屏幕分辨率：≥4K（3840x2160</w:t>
            </w:r>
          </w:p>
        </w:tc>
      </w:tr>
      <w:tr w:rsidR="00FD18E9" w:rsidRPr="00DD5C9C">
        <w:trPr>
          <w:trHeight w:val="213"/>
          <w:jc w:val="center"/>
        </w:trPr>
        <w:tc>
          <w:tcPr>
            <w:tcW w:w="2095" w:type="dxa"/>
            <w:vMerge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存储/点播服务器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中心机房</w:t>
            </w:r>
          </w:p>
        </w:tc>
      </w:tr>
      <w:tr w:rsidR="00FD18E9" w:rsidRPr="00DD5C9C">
        <w:trPr>
          <w:trHeight w:val="213"/>
          <w:jc w:val="center"/>
        </w:trPr>
        <w:tc>
          <w:tcPr>
            <w:tcW w:w="2095" w:type="dxa"/>
            <w:vMerge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24吋液晶触控屏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个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FD18E9" w:rsidRPr="00DD5C9C">
        <w:trPr>
          <w:trHeight w:val="213"/>
          <w:jc w:val="center"/>
        </w:trPr>
        <w:tc>
          <w:tcPr>
            <w:tcW w:w="2095" w:type="dxa"/>
            <w:vMerge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音响设备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其中功放设备1套，音箱、无线耳麦、无线话筒，复合手术室、示教室各一套</w:t>
            </w:r>
          </w:p>
        </w:tc>
      </w:tr>
      <w:tr w:rsidR="00FD18E9" w:rsidRPr="00DD5C9C">
        <w:trPr>
          <w:trHeight w:val="213"/>
          <w:jc w:val="center"/>
        </w:trPr>
        <w:tc>
          <w:tcPr>
            <w:tcW w:w="2095" w:type="dxa"/>
            <w:vMerge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手术间门口屏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FD18E9" w:rsidRPr="00DD5C9C">
        <w:trPr>
          <w:trHeight w:val="213"/>
          <w:jc w:val="center"/>
        </w:trPr>
        <w:tc>
          <w:tcPr>
            <w:tcW w:w="2095" w:type="dxa"/>
            <w:vMerge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高清手术观摩集成控制终端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FD18E9" w:rsidRPr="00DD5C9C">
        <w:trPr>
          <w:trHeight w:val="327"/>
          <w:jc w:val="center"/>
        </w:trPr>
        <w:tc>
          <w:tcPr>
            <w:tcW w:w="2095" w:type="dxa"/>
            <w:vMerge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12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86吋多功能智慧屏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FD18E9" w:rsidRPr="00DD5C9C">
        <w:trPr>
          <w:trHeight w:val="875"/>
          <w:jc w:val="center"/>
        </w:trPr>
        <w:tc>
          <w:tcPr>
            <w:tcW w:w="2095" w:type="dxa"/>
            <w:vMerge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13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通讯辅材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批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FD18E9" w:rsidRPr="00DD5C9C">
        <w:trPr>
          <w:trHeight w:val="1334"/>
          <w:jc w:val="center"/>
        </w:trPr>
        <w:tc>
          <w:tcPr>
            <w:tcW w:w="2095" w:type="dxa"/>
            <w:vMerge w:val="restart"/>
            <w:vAlign w:val="center"/>
          </w:tcPr>
          <w:p w:rsidR="00FD18E9" w:rsidRPr="00DD5C9C" w:rsidRDefault="00FD18E9" w:rsidP="00DD5C9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智慧化复合手术室平台</w:t>
            </w: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14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复合手术室环境监测管理系统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1.医气监测管理:</w:t>
            </w:r>
          </w:p>
          <w:p w:rsidR="00FD18E9" w:rsidRPr="00DD5C9C" w:rsidRDefault="00FD18E9" w:rsidP="00DD5C9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hint="eastAsia"/>
                <w:sz w:val="24"/>
                <w:szCs w:val="24"/>
              </w:rPr>
              <w:t>1)支持显示监测数据，界面上实时显示手术区域环境数据，保证手术室医疗环境的洁净度、舒适度；支持移动终端实时查看数据。</w:t>
            </w:r>
          </w:p>
          <w:p w:rsidR="00FD18E9" w:rsidRPr="00DD5C9C" w:rsidRDefault="00FD18E9" w:rsidP="00DD5C9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hint="eastAsia"/>
                <w:sz w:val="24"/>
                <w:szCs w:val="24"/>
              </w:rPr>
              <w:t>2)气体监测</w:t>
            </w:r>
          </w:p>
          <w:p w:rsidR="00FD18E9" w:rsidRPr="00DD5C9C" w:rsidRDefault="00FD18E9" w:rsidP="00DD5C9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hint="eastAsia"/>
                <w:sz w:val="24"/>
                <w:szCs w:val="24"/>
              </w:rPr>
              <w:t>支持臭氧、一氧化碳、二氧化氮、二氧化硫等有害气体浓度实时监测。</w:t>
            </w:r>
          </w:p>
          <w:p w:rsidR="00FD18E9" w:rsidRPr="00DD5C9C" w:rsidRDefault="00FD18E9" w:rsidP="00DD5C9C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放射性监测管理</w:t>
            </w:r>
          </w:p>
          <w:p w:rsidR="00FD18E9" w:rsidRPr="00DD5C9C" w:rsidRDefault="00FD18E9" w:rsidP="00DD5C9C">
            <w:pPr>
              <w:jc w:val="left"/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1）对辐射值异常区域实时预警，供医护人员排查放射性异常因素。</w:t>
            </w:r>
          </w:p>
          <w:p w:rsidR="00FD18E9" w:rsidRPr="00DD5C9C" w:rsidRDefault="00FD18E9" w:rsidP="00DD5C9C">
            <w:pPr>
              <w:numPr>
                <w:ilvl w:val="255"/>
                <w:numId w:val="0"/>
              </w:numPr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lastRenderedPageBreak/>
              <w:t>2）支持对辐射值异常区域提出预警，供医护人员排查放射性异常因素，排查核监测设备如X射线机、 CT等隐患，对同位素放射性超标患者提出警示</w:t>
            </w:r>
          </w:p>
          <w:p w:rsidR="00FD18E9" w:rsidRPr="00DD5C9C" w:rsidRDefault="00FD18E9" w:rsidP="00DD5C9C">
            <w:pPr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3.机电控制及配套设备</w:t>
            </w:r>
          </w:p>
        </w:tc>
      </w:tr>
      <w:tr w:rsidR="00FD18E9" w:rsidRPr="00DD5C9C">
        <w:trPr>
          <w:trHeight w:val="90"/>
          <w:jc w:val="center"/>
        </w:trPr>
        <w:tc>
          <w:tcPr>
            <w:tcW w:w="2095" w:type="dxa"/>
            <w:vMerge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15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复合手术室数字化综合管理系统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left"/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1.手术室运营管理</w:t>
            </w: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br/>
            </w:r>
            <w:r w:rsidRPr="00DD5C9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对医院基本信息进行管理，支持与HIS用户同步功能，提供用户信息维护功能。</w:t>
            </w:r>
          </w:p>
          <w:p w:rsidR="00FD18E9" w:rsidRPr="00DD5C9C" w:rsidRDefault="00FD18E9" w:rsidP="00DD5C9C">
            <w:pPr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2.手术室护理管理</w:t>
            </w:r>
          </w:p>
          <w:p w:rsidR="00FD18E9" w:rsidRPr="00DD5C9C" w:rsidRDefault="00FD18E9" w:rsidP="00DD5C9C">
            <w:pPr>
              <w:jc w:val="left"/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1)手术评估</w:t>
            </w:r>
          </w:p>
          <w:p w:rsidR="00FD18E9" w:rsidRPr="00DD5C9C" w:rsidRDefault="00FD18E9" w:rsidP="00DD5C9C">
            <w:pPr>
              <w:jc w:val="left"/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提供手术风险评估功能，支持数据归档、打印功能。</w:t>
            </w:r>
          </w:p>
          <w:p w:rsidR="00FD18E9" w:rsidRPr="00DD5C9C" w:rsidRDefault="00FD18E9" w:rsidP="00DD5C9C">
            <w:pPr>
              <w:numPr>
                <w:ilvl w:val="255"/>
                <w:numId w:val="0"/>
              </w:numPr>
              <w:jc w:val="left"/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2)手术风险评估记录单</w:t>
            </w:r>
          </w:p>
          <w:p w:rsidR="00FD18E9" w:rsidRPr="00DD5C9C" w:rsidRDefault="00FD18E9" w:rsidP="00DD5C9C">
            <w:pPr>
              <w:jc w:val="left"/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提供手术风险评估记录单的录入、查询、打印功能。</w:t>
            </w:r>
          </w:p>
          <w:p w:rsidR="00FD18E9" w:rsidRPr="00DD5C9C" w:rsidRDefault="00FD18E9" w:rsidP="00DD5C9C">
            <w:pPr>
              <w:jc w:val="left"/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3)手术流程</w:t>
            </w:r>
          </w:p>
          <w:p w:rsidR="00FD18E9" w:rsidRPr="00DD5C9C" w:rsidRDefault="00FD18E9" w:rsidP="00DD5C9C">
            <w:pPr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系统提供从手术患者出病房、到达手术室、进入等候区、离开等候区、入诱导室、出诱导室、入手术间、麻醉开始、插管、手术开始、麻醉结束、拔管、出手术间、入PACU、出PACD、出手术室、转入病房完整的围术期时间节点记录功能</w:t>
            </w:r>
          </w:p>
          <w:p w:rsidR="00FD18E9" w:rsidRPr="00DD5C9C" w:rsidRDefault="00FD18E9" w:rsidP="00DD5C9C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手术室协同</w:t>
            </w:r>
          </w:p>
          <w:p w:rsidR="00FD18E9" w:rsidRPr="00DD5C9C" w:rsidRDefault="00FD18E9" w:rsidP="00DD5C9C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手术任务发布功能</w:t>
            </w:r>
          </w:p>
          <w:p w:rsidR="00FD18E9" w:rsidRPr="00DD5C9C" w:rsidRDefault="00FD18E9" w:rsidP="00DD5C9C">
            <w:pPr>
              <w:jc w:val="left"/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支持集成到护士站大屏或者情报面板去呼叫相关手术任务信息；</w:t>
            </w:r>
          </w:p>
          <w:p w:rsidR="00FD18E9" w:rsidRPr="00DD5C9C" w:rsidRDefault="00FD18E9" w:rsidP="00DD5C9C">
            <w:pPr>
              <w:jc w:val="left"/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2）病区交接核对</w:t>
            </w:r>
          </w:p>
          <w:p w:rsidR="00FD18E9" w:rsidRPr="00DD5C9C" w:rsidRDefault="00FD18E9" w:rsidP="00DD5C9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lastRenderedPageBreak/>
              <w:t>提供符合医疗标准流程的患者确认流程，确保手术患者身份正确、手术信息准确无误</w:t>
            </w:r>
          </w:p>
          <w:p w:rsidR="00FD18E9" w:rsidRPr="00DD5C9C" w:rsidRDefault="00FD18E9" w:rsidP="00DD5C9C">
            <w:pPr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4.手术档案管理</w:t>
            </w:r>
          </w:p>
          <w:p w:rsidR="00FD18E9" w:rsidRPr="00DD5C9C" w:rsidRDefault="00FD18E9" w:rsidP="00DD5C9C">
            <w:pPr>
              <w:jc w:val="left"/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支持语音识别录入手术档案功能</w:t>
            </w:r>
          </w:p>
          <w:p w:rsidR="00FD18E9" w:rsidRPr="00DD5C9C" w:rsidRDefault="00FD18E9" w:rsidP="00DD5C9C">
            <w:pPr>
              <w:numPr>
                <w:ilvl w:val="255"/>
                <w:numId w:val="0"/>
              </w:numPr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5.手术示教管理</w:t>
            </w:r>
          </w:p>
          <w:p w:rsidR="00FD18E9" w:rsidRPr="00DD5C9C" w:rsidRDefault="00FD18E9" w:rsidP="00DD5C9C">
            <w:pPr>
              <w:numPr>
                <w:ilvl w:val="255"/>
                <w:numId w:val="0"/>
              </w:numPr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能够通过局域网络实现1080P高清手术直播，必须通过光纤无损压缩方式进行4K信号的直播，可以实时观看手术视频，手术室场景视频、术野视频、腔镜等医疗设备视频、手术患者病历信息、患者生命体征信息等必须可以同时进行传送。</w:t>
            </w:r>
          </w:p>
        </w:tc>
      </w:tr>
      <w:tr w:rsidR="00FD18E9" w:rsidRPr="00DD5C9C">
        <w:trPr>
          <w:trHeight w:val="90"/>
          <w:jc w:val="center"/>
        </w:trPr>
        <w:tc>
          <w:tcPr>
            <w:tcW w:w="2095" w:type="dxa"/>
            <w:vMerge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16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复合手术室智慧驾驶舱运营集成平台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手术室运营决策数据平台，并配两台驾驶舱平板电脑：</w:t>
            </w:r>
            <w:r w:rsidRPr="00DD5C9C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提供手术部精细化运营数据、手术麻醉质控数据、手术护理管理数据、手术护理质控数据、手术室物联数据、手术患者闭环数据展示平台</w:t>
            </w:r>
          </w:p>
        </w:tc>
      </w:tr>
      <w:tr w:rsidR="00FD18E9" w:rsidRPr="00DD5C9C">
        <w:trPr>
          <w:trHeight w:val="90"/>
          <w:jc w:val="center"/>
        </w:trPr>
        <w:tc>
          <w:tcPr>
            <w:tcW w:w="2095" w:type="dxa"/>
            <w:vMerge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17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复合手术室AI手卫生管理系统及配套刷手池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配置20个刷手位</w:t>
            </w:r>
          </w:p>
        </w:tc>
      </w:tr>
      <w:tr w:rsidR="00FD18E9" w:rsidRPr="00DD5C9C">
        <w:trPr>
          <w:trHeight w:val="90"/>
          <w:jc w:val="center"/>
        </w:trPr>
        <w:tc>
          <w:tcPr>
            <w:tcW w:w="2095" w:type="dxa"/>
            <w:vMerge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18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复合手术室手术行为管理配套设备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FD18E9" w:rsidRPr="00DD5C9C">
        <w:trPr>
          <w:trHeight w:val="90"/>
          <w:jc w:val="center"/>
        </w:trPr>
        <w:tc>
          <w:tcPr>
            <w:tcW w:w="2095" w:type="dxa"/>
            <w:vMerge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19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智能标本柜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1控制柜1副柜</w:t>
            </w:r>
          </w:p>
        </w:tc>
      </w:tr>
      <w:tr w:rsidR="00FD18E9" w:rsidRPr="00DD5C9C">
        <w:trPr>
          <w:trHeight w:val="90"/>
          <w:jc w:val="center"/>
        </w:trPr>
        <w:tc>
          <w:tcPr>
            <w:tcW w:w="2095" w:type="dxa"/>
            <w:vMerge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20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毒麻药品智能管理柜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FD18E9" w:rsidRPr="00DD5C9C">
        <w:trPr>
          <w:trHeight w:val="90"/>
          <w:jc w:val="center"/>
        </w:trPr>
        <w:tc>
          <w:tcPr>
            <w:tcW w:w="2095" w:type="dxa"/>
            <w:vMerge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21</w:t>
            </w:r>
          </w:p>
        </w:tc>
        <w:tc>
          <w:tcPr>
            <w:tcW w:w="325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信息大屏</w:t>
            </w:r>
          </w:p>
        </w:tc>
        <w:tc>
          <w:tcPr>
            <w:tcW w:w="9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医护人员手术进门处、护士台、复合手术室</w:t>
            </w:r>
          </w:p>
        </w:tc>
      </w:tr>
      <w:tr w:rsidR="00FD18E9" w:rsidRPr="00DD5C9C">
        <w:trPr>
          <w:trHeight w:val="316"/>
          <w:jc w:val="center"/>
        </w:trPr>
        <w:tc>
          <w:tcPr>
            <w:tcW w:w="2095" w:type="dxa"/>
            <w:vMerge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lang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22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FD18E9" w:rsidRPr="00DD5C9C" w:rsidRDefault="00FD18E9" w:rsidP="00DD5C9C">
            <w:pPr>
              <w:widowControl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无线授时终端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5楼楼体外部</w:t>
            </w:r>
          </w:p>
        </w:tc>
      </w:tr>
      <w:tr w:rsidR="00FD18E9" w:rsidRPr="00DD5C9C">
        <w:trPr>
          <w:trHeight w:val="727"/>
          <w:jc w:val="center"/>
        </w:trPr>
        <w:tc>
          <w:tcPr>
            <w:tcW w:w="2095" w:type="dxa"/>
            <w:vMerge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23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智能校时钟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1台LED钟，1台指针挂钟，1台台钟</w:t>
            </w:r>
          </w:p>
        </w:tc>
      </w:tr>
      <w:tr w:rsidR="00FD18E9" w:rsidRPr="00DD5C9C">
        <w:trPr>
          <w:trHeight w:val="316"/>
          <w:jc w:val="center"/>
        </w:trPr>
        <w:tc>
          <w:tcPr>
            <w:tcW w:w="2095" w:type="dxa"/>
            <w:vMerge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24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FD18E9" w:rsidRPr="00DD5C9C" w:rsidRDefault="00FD18E9" w:rsidP="00DD5C9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D5C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数据接口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FD18E9" w:rsidRPr="00DD5C9C">
        <w:trPr>
          <w:trHeight w:val="316"/>
          <w:jc w:val="center"/>
        </w:trPr>
        <w:tc>
          <w:tcPr>
            <w:tcW w:w="2095" w:type="dxa"/>
            <w:vMerge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25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FD18E9" w:rsidRPr="00DD5C9C" w:rsidRDefault="00FD18E9" w:rsidP="00DD5C9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D5C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全息环境模拟系统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5C9C">
              <w:rPr>
                <w:rFonts w:ascii="仿宋" w:eastAsia="仿宋" w:hAnsi="仿宋" w:cs="Times New Roman" w:hint="eastAsia"/>
                <w:sz w:val="24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FD18E9" w:rsidRPr="00DD5C9C" w:rsidRDefault="00FD18E9" w:rsidP="00DD5C9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bookmarkEnd w:id="1"/>
    </w:tbl>
    <w:p w:rsidR="00823A22" w:rsidRPr="00DD5C9C" w:rsidRDefault="00823A22" w:rsidP="00DD5C9C">
      <w:pPr>
        <w:pStyle w:val="a9"/>
        <w:spacing w:after="0"/>
        <w:ind w:firstLine="320"/>
        <w:rPr>
          <w:rFonts w:ascii="仿宋" w:eastAsia="仿宋" w:hAnsi="仿宋" w:hint="eastAsia"/>
          <w:sz w:val="32"/>
          <w:szCs w:val="32"/>
        </w:rPr>
      </w:pPr>
    </w:p>
    <w:p w:rsidR="00182014" w:rsidRPr="00DD5C9C" w:rsidRDefault="00182014" w:rsidP="00DD5C9C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DD5C9C">
        <w:rPr>
          <w:rFonts w:ascii="仿宋" w:eastAsia="仿宋" w:hAnsi="仿宋" w:hint="eastAsia"/>
          <w:kern w:val="2"/>
          <w:sz w:val="32"/>
          <w:szCs w:val="32"/>
        </w:rPr>
        <w:t>本着“公平、公开、公正”的原则，欢迎国内厂商填写好《调研参数表》并与相关材料一起（全部资料一式五份）送达（寄达）深圳市南山区南海大道1067号蛇口科技大厦主楼3楼372室信息科，同时将相关电子材料发至Email：13923843010</w:t>
      </w:r>
      <w:r w:rsidR="00DD5C9C" w:rsidRPr="00DD5C9C">
        <w:rPr>
          <w:rFonts w:ascii="仿宋" w:eastAsia="仿宋" w:hAnsi="仿宋"/>
          <w:kern w:val="2"/>
          <w:sz w:val="32"/>
          <w:szCs w:val="32"/>
        </w:rPr>
        <w:t>@</w:t>
      </w:r>
      <w:r w:rsidRPr="00DD5C9C">
        <w:rPr>
          <w:rFonts w:ascii="仿宋" w:eastAsia="仿宋" w:hAnsi="仿宋" w:hint="eastAsia"/>
          <w:kern w:val="2"/>
          <w:sz w:val="32"/>
          <w:szCs w:val="32"/>
        </w:rPr>
        <w:t>139.com 。</w:t>
      </w:r>
    </w:p>
    <w:p w:rsidR="00182014" w:rsidRPr="00DD5C9C" w:rsidRDefault="00182014" w:rsidP="00DD5C9C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 w:hint="eastAsia"/>
          <w:color w:val="333333"/>
          <w:sz w:val="32"/>
          <w:szCs w:val="32"/>
        </w:rPr>
      </w:pPr>
      <w:r w:rsidRPr="00DD5C9C">
        <w:rPr>
          <w:rFonts w:ascii="仿宋" w:eastAsia="仿宋" w:hAnsi="仿宋" w:hint="eastAsia"/>
          <w:b/>
          <w:bCs/>
          <w:color w:val="333333"/>
          <w:sz w:val="32"/>
          <w:szCs w:val="32"/>
          <w:shd w:val="clear" w:color="auto" w:fill="FFFFFF"/>
        </w:rPr>
        <w:t>产品调研参</w:t>
      </w:r>
      <w:r w:rsidRPr="00DD5C9C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数表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182014" w:rsidRPr="00DD5C9C" w:rsidTr="00182014">
        <w:trPr>
          <w:trHeight w:val="720"/>
          <w:jc w:val="center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</w:rPr>
            </w:pPr>
            <w:r w:rsidRPr="00DD5C9C">
              <w:rPr>
                <w:rFonts w:ascii="仿宋" w:eastAsia="仿宋" w:hAnsi="仿宋" w:hint="eastAsia"/>
              </w:rPr>
              <w:t>产品名称、品牌型号</w:t>
            </w:r>
          </w:p>
        </w:tc>
        <w:tc>
          <w:tcPr>
            <w:tcW w:w="5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</w:rPr>
            </w:pPr>
            <w:r w:rsidRPr="00DD5C9C">
              <w:rPr>
                <w:rFonts w:ascii="宋体" w:eastAsia="仿宋" w:hAnsi="宋体" w:hint="eastAsia"/>
              </w:rPr>
              <w:t> </w:t>
            </w:r>
            <w:r w:rsidRPr="00DD5C9C">
              <w:rPr>
                <w:rFonts w:ascii="仿宋" w:eastAsia="仿宋" w:hAnsi="仿宋" w:hint="eastAsia"/>
              </w:rPr>
              <w:t>详细方案、产品清单及参数可另附</w:t>
            </w:r>
          </w:p>
        </w:tc>
      </w:tr>
      <w:tr w:rsidR="00182014" w:rsidRPr="00DD5C9C" w:rsidTr="00182014">
        <w:trPr>
          <w:trHeight w:val="965"/>
          <w:jc w:val="center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</w:rPr>
            </w:pPr>
            <w:r w:rsidRPr="00DD5C9C">
              <w:rPr>
                <w:rFonts w:ascii="仿宋" w:eastAsia="仿宋" w:hAnsi="仿宋" w:hint="eastAsia"/>
              </w:rPr>
              <w:t>厂家/代理商</w:t>
            </w:r>
          </w:p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</w:rPr>
            </w:pPr>
            <w:r w:rsidRPr="00DD5C9C">
              <w:rPr>
                <w:rFonts w:ascii="仿宋" w:eastAsia="仿宋" w:hAnsi="仿宋" w:hint="eastAsia"/>
              </w:rPr>
              <w:t>联系人和联系方式</w:t>
            </w:r>
          </w:p>
        </w:tc>
        <w:tc>
          <w:tcPr>
            <w:tcW w:w="5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</w:rPr>
            </w:pPr>
            <w:r w:rsidRPr="00DD5C9C">
              <w:rPr>
                <w:rFonts w:ascii="宋体" w:eastAsia="仿宋" w:hAnsi="宋体" w:hint="eastAsia"/>
              </w:rPr>
              <w:t> </w:t>
            </w:r>
          </w:p>
        </w:tc>
      </w:tr>
      <w:tr w:rsidR="00182014" w:rsidRPr="00DD5C9C" w:rsidTr="00182014">
        <w:trPr>
          <w:trHeight w:val="734"/>
          <w:jc w:val="center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</w:rPr>
            </w:pPr>
            <w:r w:rsidRPr="00DD5C9C">
              <w:rPr>
                <w:rFonts w:ascii="仿宋" w:eastAsia="仿宋" w:hAnsi="仿宋" w:hint="eastAsia"/>
              </w:rPr>
              <w:t>国内销售案例</w:t>
            </w:r>
          </w:p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</w:rPr>
            </w:pPr>
            <w:r w:rsidRPr="00DD5C9C">
              <w:rPr>
                <w:rFonts w:ascii="仿宋" w:eastAsia="仿宋" w:hAnsi="仿宋" w:hint="eastAsia"/>
              </w:rPr>
              <w:t>（包括单位名称、联系人和联系电话。一般不少于3个） 请提供中标通知书或合同</w:t>
            </w:r>
          </w:p>
        </w:tc>
        <w:tc>
          <w:tcPr>
            <w:tcW w:w="5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</w:rPr>
            </w:pPr>
            <w:r w:rsidRPr="00DD5C9C">
              <w:rPr>
                <w:rFonts w:ascii="宋体" w:eastAsia="仿宋" w:hAnsi="宋体" w:hint="eastAsia"/>
              </w:rPr>
              <w:t> </w:t>
            </w:r>
          </w:p>
        </w:tc>
      </w:tr>
      <w:tr w:rsidR="00182014" w:rsidRPr="00DD5C9C" w:rsidTr="00182014">
        <w:trPr>
          <w:trHeight w:val="2002"/>
          <w:jc w:val="center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</w:rPr>
            </w:pPr>
            <w:r w:rsidRPr="00DD5C9C">
              <w:rPr>
                <w:rFonts w:ascii="仿宋" w:eastAsia="仿宋" w:hAnsi="仿宋" w:hint="eastAsia"/>
              </w:rPr>
              <w:lastRenderedPageBreak/>
              <w:t>主要技术指标</w:t>
            </w:r>
          </w:p>
        </w:tc>
        <w:tc>
          <w:tcPr>
            <w:tcW w:w="5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rPr>
                <w:rFonts w:ascii="仿宋" w:eastAsia="仿宋" w:hAnsi="仿宋"/>
              </w:rPr>
            </w:pPr>
            <w:r w:rsidRPr="00DD5C9C">
              <w:rPr>
                <w:rFonts w:ascii="宋体" w:eastAsia="仿宋" w:hAnsi="宋体" w:hint="eastAsia"/>
              </w:rPr>
              <w:t> </w:t>
            </w:r>
          </w:p>
        </w:tc>
      </w:tr>
      <w:tr w:rsidR="00182014" w:rsidRPr="00DD5C9C" w:rsidTr="00182014">
        <w:trPr>
          <w:trHeight w:val="1022"/>
          <w:jc w:val="center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</w:rPr>
            </w:pPr>
            <w:r w:rsidRPr="00DD5C9C">
              <w:rPr>
                <w:rFonts w:ascii="仿宋" w:eastAsia="仿宋" w:hAnsi="仿宋" w:hint="eastAsia"/>
              </w:rPr>
              <w:t>报价</w:t>
            </w:r>
          </w:p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</w:rPr>
            </w:pPr>
            <w:r w:rsidRPr="00DD5C9C">
              <w:rPr>
                <w:rFonts w:ascii="仿宋" w:eastAsia="仿宋" w:hAnsi="仿宋" w:hint="eastAsia"/>
              </w:rPr>
              <w:t>（全包价）</w:t>
            </w:r>
          </w:p>
        </w:tc>
        <w:tc>
          <w:tcPr>
            <w:tcW w:w="5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</w:rPr>
            </w:pPr>
            <w:r w:rsidRPr="00DD5C9C">
              <w:rPr>
                <w:rFonts w:ascii="宋体" w:eastAsia="仿宋" w:hAnsi="宋体" w:hint="eastAsia"/>
              </w:rPr>
              <w:t> </w:t>
            </w:r>
          </w:p>
        </w:tc>
      </w:tr>
      <w:tr w:rsidR="00182014" w:rsidRPr="00DD5C9C" w:rsidTr="00182014">
        <w:trPr>
          <w:trHeight w:val="504"/>
          <w:jc w:val="center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</w:rPr>
            </w:pPr>
            <w:r w:rsidRPr="00DD5C9C">
              <w:rPr>
                <w:rFonts w:ascii="仿宋" w:eastAsia="仿宋" w:hAnsi="仿宋" w:hint="eastAsia"/>
              </w:rPr>
              <w:t>售后服务及支持方案</w:t>
            </w:r>
          </w:p>
        </w:tc>
        <w:tc>
          <w:tcPr>
            <w:tcW w:w="5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</w:rPr>
            </w:pPr>
            <w:r w:rsidRPr="00DD5C9C">
              <w:rPr>
                <w:rFonts w:ascii="宋体" w:eastAsia="仿宋" w:hAnsi="宋体" w:hint="eastAsia"/>
              </w:rPr>
              <w:t> </w:t>
            </w:r>
          </w:p>
        </w:tc>
      </w:tr>
      <w:tr w:rsidR="00182014" w:rsidRPr="00DD5C9C" w:rsidTr="00182014">
        <w:trPr>
          <w:trHeight w:val="288"/>
          <w:jc w:val="center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</w:rPr>
            </w:pPr>
            <w:r w:rsidRPr="00DD5C9C">
              <w:rPr>
                <w:rFonts w:ascii="仿宋" w:eastAsia="仿宋" w:hAnsi="仿宋" w:hint="eastAsia"/>
              </w:rPr>
              <w:t>驻场要求</w:t>
            </w:r>
          </w:p>
        </w:tc>
        <w:tc>
          <w:tcPr>
            <w:tcW w:w="5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</w:rPr>
            </w:pPr>
            <w:r w:rsidRPr="00DD5C9C">
              <w:rPr>
                <w:rFonts w:ascii="宋体" w:eastAsia="仿宋" w:hAnsi="宋体" w:hint="eastAsia"/>
              </w:rPr>
              <w:t> </w:t>
            </w:r>
          </w:p>
        </w:tc>
      </w:tr>
      <w:tr w:rsidR="00182014" w:rsidRPr="00DD5C9C" w:rsidTr="00182014">
        <w:trPr>
          <w:trHeight w:val="288"/>
          <w:jc w:val="center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</w:rPr>
            </w:pPr>
            <w:r w:rsidRPr="00DD5C9C">
              <w:rPr>
                <w:rFonts w:ascii="仿宋" w:eastAsia="仿宋" w:hAnsi="仿宋" w:hint="eastAsia"/>
              </w:rPr>
              <w:t>后续运行维护及费用情况</w:t>
            </w:r>
          </w:p>
        </w:tc>
        <w:tc>
          <w:tcPr>
            <w:tcW w:w="5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</w:rPr>
            </w:pPr>
            <w:r w:rsidRPr="00DD5C9C">
              <w:rPr>
                <w:rFonts w:ascii="宋体" w:eastAsia="仿宋" w:hAnsi="宋体" w:hint="eastAsia"/>
              </w:rPr>
              <w:t> </w:t>
            </w:r>
          </w:p>
        </w:tc>
      </w:tr>
      <w:tr w:rsidR="00182014" w:rsidRPr="00DD5C9C" w:rsidTr="00182014">
        <w:trPr>
          <w:trHeight w:val="288"/>
          <w:jc w:val="center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</w:rPr>
            </w:pPr>
            <w:r w:rsidRPr="00DD5C9C">
              <w:rPr>
                <w:rFonts w:ascii="仿宋" w:eastAsia="仿宋" w:hAnsi="仿宋" w:hint="eastAsia"/>
              </w:rPr>
              <w:t>服务器配置要求</w:t>
            </w:r>
          </w:p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</w:rPr>
            </w:pPr>
            <w:r w:rsidRPr="00DD5C9C">
              <w:rPr>
                <w:rFonts w:ascii="仿宋" w:eastAsia="仿宋" w:hAnsi="仿宋" w:hint="eastAsia"/>
              </w:rPr>
              <w:t>（如需要采购方提供必须填写）</w:t>
            </w:r>
          </w:p>
        </w:tc>
        <w:tc>
          <w:tcPr>
            <w:tcW w:w="5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14" w:rsidRPr="00DD5C9C" w:rsidRDefault="00182014" w:rsidP="00DD5C9C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</w:rPr>
            </w:pPr>
          </w:p>
        </w:tc>
      </w:tr>
    </w:tbl>
    <w:p w:rsidR="00182014" w:rsidRPr="00DD5C9C" w:rsidRDefault="00182014" w:rsidP="00DD5C9C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hint="eastAsia"/>
          <w:color w:val="333333"/>
        </w:rPr>
      </w:pPr>
      <w:r w:rsidRPr="00DD5C9C">
        <w:rPr>
          <w:rFonts w:ascii="仿宋" w:eastAsia="仿宋" w:hAnsi="仿宋" w:hint="eastAsia"/>
          <w:kern w:val="2"/>
        </w:rPr>
        <w:t>注：需提供公司营业执照复印件，代理需提供相关证明，所有材料要加盖公章。</w:t>
      </w:r>
    </w:p>
    <w:p w:rsidR="00182014" w:rsidRPr="00DD5C9C" w:rsidRDefault="00182014" w:rsidP="00DD5C9C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hint="eastAsia"/>
          <w:kern w:val="2"/>
          <w:sz w:val="32"/>
          <w:szCs w:val="32"/>
        </w:rPr>
      </w:pPr>
      <w:r w:rsidRPr="00DD5C9C">
        <w:rPr>
          <w:rFonts w:ascii="仿宋" w:eastAsia="仿宋" w:hAnsi="仿宋" w:hint="eastAsia"/>
          <w:kern w:val="2"/>
          <w:sz w:val="32"/>
          <w:szCs w:val="32"/>
        </w:rPr>
        <w:t>报名截止时间：2024年</w:t>
      </w:r>
      <w:r w:rsidR="00DD5C9C" w:rsidRPr="00DD5C9C">
        <w:rPr>
          <w:rFonts w:ascii="仿宋" w:eastAsia="仿宋" w:hAnsi="仿宋" w:hint="eastAsia"/>
          <w:kern w:val="2"/>
          <w:sz w:val="32"/>
          <w:szCs w:val="32"/>
        </w:rPr>
        <w:t>10</w:t>
      </w:r>
      <w:r w:rsidRPr="00DD5C9C">
        <w:rPr>
          <w:rFonts w:ascii="仿宋" w:eastAsia="仿宋" w:hAnsi="仿宋" w:hint="eastAsia"/>
          <w:kern w:val="2"/>
          <w:sz w:val="32"/>
          <w:szCs w:val="32"/>
        </w:rPr>
        <w:t>月</w:t>
      </w:r>
      <w:r w:rsidR="00DD5C9C" w:rsidRPr="00DD5C9C">
        <w:rPr>
          <w:rFonts w:ascii="仿宋" w:eastAsia="仿宋" w:hAnsi="仿宋" w:hint="eastAsia"/>
          <w:kern w:val="2"/>
          <w:sz w:val="32"/>
          <w:szCs w:val="32"/>
        </w:rPr>
        <w:t>22</w:t>
      </w:r>
      <w:r w:rsidRPr="00DD5C9C">
        <w:rPr>
          <w:rFonts w:ascii="仿宋" w:eastAsia="仿宋" w:hAnsi="仿宋" w:hint="eastAsia"/>
          <w:kern w:val="2"/>
          <w:sz w:val="32"/>
          <w:szCs w:val="32"/>
        </w:rPr>
        <w:t>日17点。项目专家论证会时间（需准备8分钟左右的PPT进行项目建设方案的介绍）另行通知。</w:t>
      </w:r>
    </w:p>
    <w:p w:rsidR="00FD18E9" w:rsidRPr="00DD5C9C" w:rsidRDefault="00182014" w:rsidP="00DD5C9C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DD5C9C">
        <w:rPr>
          <w:rFonts w:ascii="仿宋" w:eastAsia="仿宋" w:hAnsi="仿宋" w:hint="eastAsia"/>
          <w:kern w:val="2"/>
          <w:sz w:val="32"/>
          <w:szCs w:val="32"/>
        </w:rPr>
        <w:t>报名联系人：刘曙恒  电话：13923843010</w:t>
      </w:r>
    </w:p>
    <w:sectPr w:rsidR="00FD18E9" w:rsidRPr="00DD5C9C" w:rsidSect="00823A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92B" w:rsidRDefault="00BB692B" w:rsidP="006715EA">
      <w:r>
        <w:separator/>
      </w:r>
    </w:p>
  </w:endnote>
  <w:endnote w:type="continuationSeparator" w:id="1">
    <w:p w:rsidR="00BB692B" w:rsidRDefault="00BB692B" w:rsidP="00671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92B" w:rsidRDefault="00BB692B" w:rsidP="006715EA">
      <w:r>
        <w:separator/>
      </w:r>
    </w:p>
  </w:footnote>
  <w:footnote w:type="continuationSeparator" w:id="1">
    <w:p w:rsidR="00BB692B" w:rsidRDefault="00BB692B" w:rsidP="00671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598D0"/>
    <w:multiLevelType w:val="singleLevel"/>
    <w:tmpl w:val="815598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B9C0FA"/>
    <w:multiLevelType w:val="singleLevel"/>
    <w:tmpl w:val="D9B9C0F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D8D63F"/>
    <w:multiLevelType w:val="singleLevel"/>
    <w:tmpl w:val="E4D8D63F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MzhiODBhYzI3M2NjNTI0MWU3ZWY2ZDgyNzQ5YjgifQ=="/>
  </w:docVars>
  <w:rsids>
    <w:rsidRoot w:val="003A0B5D"/>
    <w:rsid w:val="000A54ED"/>
    <w:rsid w:val="00120FB6"/>
    <w:rsid w:val="00182014"/>
    <w:rsid w:val="00184AE3"/>
    <w:rsid w:val="002332AD"/>
    <w:rsid w:val="0027158D"/>
    <w:rsid w:val="002C0CF9"/>
    <w:rsid w:val="00316794"/>
    <w:rsid w:val="003A0B5D"/>
    <w:rsid w:val="003B2CBB"/>
    <w:rsid w:val="003C4B16"/>
    <w:rsid w:val="00505CD0"/>
    <w:rsid w:val="005344D6"/>
    <w:rsid w:val="00597B19"/>
    <w:rsid w:val="005D5319"/>
    <w:rsid w:val="005E6261"/>
    <w:rsid w:val="00662335"/>
    <w:rsid w:val="006715EA"/>
    <w:rsid w:val="0073145A"/>
    <w:rsid w:val="00766A9E"/>
    <w:rsid w:val="007E218B"/>
    <w:rsid w:val="00823A22"/>
    <w:rsid w:val="008B078F"/>
    <w:rsid w:val="008E4E6A"/>
    <w:rsid w:val="009F433A"/>
    <w:rsid w:val="00A37F34"/>
    <w:rsid w:val="00AE4129"/>
    <w:rsid w:val="00AE4F7A"/>
    <w:rsid w:val="00B03035"/>
    <w:rsid w:val="00B13262"/>
    <w:rsid w:val="00B601CF"/>
    <w:rsid w:val="00BB692B"/>
    <w:rsid w:val="00BD4C39"/>
    <w:rsid w:val="00BE1D87"/>
    <w:rsid w:val="00C6694D"/>
    <w:rsid w:val="00CC76CC"/>
    <w:rsid w:val="00D33790"/>
    <w:rsid w:val="00D5259B"/>
    <w:rsid w:val="00DD18A4"/>
    <w:rsid w:val="00DD2C5D"/>
    <w:rsid w:val="00DD5C9C"/>
    <w:rsid w:val="00DF6AB5"/>
    <w:rsid w:val="00E11A89"/>
    <w:rsid w:val="00E64A32"/>
    <w:rsid w:val="00EC78BA"/>
    <w:rsid w:val="00F11DAA"/>
    <w:rsid w:val="00FB636B"/>
    <w:rsid w:val="00FD0FC2"/>
    <w:rsid w:val="00FD18E9"/>
    <w:rsid w:val="01ED4E57"/>
    <w:rsid w:val="02320327"/>
    <w:rsid w:val="03841FF5"/>
    <w:rsid w:val="03B629A7"/>
    <w:rsid w:val="041F56E5"/>
    <w:rsid w:val="059D3E1F"/>
    <w:rsid w:val="05D40000"/>
    <w:rsid w:val="073658AE"/>
    <w:rsid w:val="0FE95EB3"/>
    <w:rsid w:val="149B27DA"/>
    <w:rsid w:val="159C6E2F"/>
    <w:rsid w:val="15D849FF"/>
    <w:rsid w:val="1C652146"/>
    <w:rsid w:val="22E20C6B"/>
    <w:rsid w:val="2552790B"/>
    <w:rsid w:val="255B322F"/>
    <w:rsid w:val="27644345"/>
    <w:rsid w:val="28433ECA"/>
    <w:rsid w:val="293715E5"/>
    <w:rsid w:val="29711698"/>
    <w:rsid w:val="2A4416ED"/>
    <w:rsid w:val="2A6A4218"/>
    <w:rsid w:val="2AA80E30"/>
    <w:rsid w:val="2B920D55"/>
    <w:rsid w:val="2D0C14C0"/>
    <w:rsid w:val="34126ED7"/>
    <w:rsid w:val="34DB456E"/>
    <w:rsid w:val="36533F02"/>
    <w:rsid w:val="3A922B1F"/>
    <w:rsid w:val="3CB07583"/>
    <w:rsid w:val="3D4B66B1"/>
    <w:rsid w:val="3E05314D"/>
    <w:rsid w:val="44817E8C"/>
    <w:rsid w:val="484C6A03"/>
    <w:rsid w:val="485A7CDE"/>
    <w:rsid w:val="4C313A81"/>
    <w:rsid w:val="4C71546C"/>
    <w:rsid w:val="4E19442D"/>
    <w:rsid w:val="52ED3168"/>
    <w:rsid w:val="579A7B0C"/>
    <w:rsid w:val="57F170D7"/>
    <w:rsid w:val="5A317807"/>
    <w:rsid w:val="5CF97147"/>
    <w:rsid w:val="5DED6128"/>
    <w:rsid w:val="60E33C71"/>
    <w:rsid w:val="613B6814"/>
    <w:rsid w:val="6243457B"/>
    <w:rsid w:val="6244065B"/>
    <w:rsid w:val="68A613C0"/>
    <w:rsid w:val="69760DC3"/>
    <w:rsid w:val="6A3053E5"/>
    <w:rsid w:val="6DD4443F"/>
    <w:rsid w:val="6FBC64DE"/>
    <w:rsid w:val="70A531BB"/>
    <w:rsid w:val="70BD3888"/>
    <w:rsid w:val="71493231"/>
    <w:rsid w:val="7344681F"/>
    <w:rsid w:val="7377190B"/>
    <w:rsid w:val="745E6190"/>
    <w:rsid w:val="78126E0C"/>
    <w:rsid w:val="7C9B7337"/>
    <w:rsid w:val="7E9D2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iPriority="99" w:unhideWhenUsed="1" w:qFormat="1"/>
    <w:lsdException w:name="Subtitle" w:qFormat="1"/>
    <w:lsdException w:name="Body Text First Indent" w:unhideWhenUsed="1" w:qFormat="1"/>
    <w:lsdException w:name="Body Text First Inden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23A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qFormat/>
    <w:rsid w:val="00823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Document Map"/>
    <w:basedOn w:val="a"/>
    <w:link w:val="Char0"/>
    <w:qFormat/>
    <w:rsid w:val="00823A22"/>
    <w:rPr>
      <w:rFonts w:ascii="宋体" w:eastAsia="宋体"/>
      <w:sz w:val="18"/>
      <w:szCs w:val="18"/>
    </w:rPr>
  </w:style>
  <w:style w:type="paragraph" w:styleId="a5">
    <w:name w:val="annotation text"/>
    <w:basedOn w:val="a"/>
    <w:qFormat/>
    <w:rsid w:val="00823A22"/>
    <w:pPr>
      <w:autoSpaceDE w:val="0"/>
      <w:autoSpaceDN w:val="0"/>
      <w:adjustRightInd w:val="0"/>
      <w:jc w:val="lef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6">
    <w:name w:val="footer"/>
    <w:basedOn w:val="a"/>
    <w:link w:val="Char1"/>
    <w:qFormat/>
    <w:rsid w:val="00823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2">
    <w:name w:val="网格型2"/>
    <w:basedOn w:val="a2"/>
    <w:qFormat/>
    <w:rsid w:val="00823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文档结构图 Char"/>
    <w:basedOn w:val="a1"/>
    <w:link w:val="a4"/>
    <w:qFormat/>
    <w:rsid w:val="00823A22"/>
    <w:rPr>
      <w:rFonts w:ascii="宋体" w:eastAsia="宋体"/>
      <w:kern w:val="2"/>
      <w:sz w:val="18"/>
      <w:szCs w:val="18"/>
    </w:rPr>
  </w:style>
  <w:style w:type="character" w:customStyle="1" w:styleId="Char">
    <w:name w:val="页眉 Char"/>
    <w:basedOn w:val="a1"/>
    <w:link w:val="a0"/>
    <w:qFormat/>
    <w:rsid w:val="00823A22"/>
    <w:rPr>
      <w:kern w:val="2"/>
      <w:sz w:val="18"/>
      <w:szCs w:val="18"/>
    </w:rPr>
  </w:style>
  <w:style w:type="character" w:customStyle="1" w:styleId="Char1">
    <w:name w:val="页脚 Char"/>
    <w:basedOn w:val="a1"/>
    <w:link w:val="a6"/>
    <w:qFormat/>
    <w:rsid w:val="00823A22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23A22"/>
    <w:pPr>
      <w:spacing w:line="360" w:lineRule="auto"/>
      <w:ind w:left="420"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0">
    <w:name w:val="样式2"/>
    <w:basedOn w:val="a"/>
    <w:uiPriority w:val="99"/>
    <w:qFormat/>
    <w:rsid w:val="00823A22"/>
    <w:pPr>
      <w:spacing w:line="360" w:lineRule="auto"/>
      <w:ind w:firstLineChars="200" w:firstLine="420"/>
    </w:pPr>
    <w:rPr>
      <w:rFonts w:ascii="宋体" w:eastAsia="宋体" w:hAnsi="宋体" w:cs="Times New Roman"/>
      <w:kern w:val="0"/>
      <w:sz w:val="20"/>
      <w:szCs w:val="21"/>
    </w:rPr>
  </w:style>
  <w:style w:type="paragraph" w:customStyle="1" w:styleId="1">
    <w:name w:val="修订1"/>
    <w:hidden/>
    <w:uiPriority w:val="99"/>
    <w:unhideWhenUsed/>
    <w:qFormat/>
    <w:rsid w:val="00823A2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ody Text"/>
    <w:basedOn w:val="a"/>
    <w:link w:val="Char2"/>
    <w:uiPriority w:val="99"/>
    <w:semiHidden/>
    <w:unhideWhenUsed/>
    <w:qFormat/>
    <w:rsid w:val="00FD18E9"/>
    <w:pPr>
      <w:spacing w:after="120"/>
    </w:pPr>
  </w:style>
  <w:style w:type="character" w:customStyle="1" w:styleId="Char2">
    <w:name w:val="正文文本 Char"/>
    <w:basedOn w:val="a1"/>
    <w:link w:val="a8"/>
    <w:uiPriority w:val="99"/>
    <w:semiHidden/>
    <w:rsid w:val="00FD18E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Body Text First Indent"/>
    <w:basedOn w:val="a8"/>
    <w:link w:val="Char3"/>
    <w:unhideWhenUsed/>
    <w:qFormat/>
    <w:rsid w:val="00FD18E9"/>
    <w:pPr>
      <w:ind w:firstLineChars="100" w:firstLine="420"/>
    </w:pPr>
  </w:style>
  <w:style w:type="character" w:customStyle="1" w:styleId="Char3">
    <w:name w:val="正文首行缩进 Char"/>
    <w:basedOn w:val="Char2"/>
    <w:link w:val="a9"/>
    <w:rsid w:val="00FD18E9"/>
  </w:style>
  <w:style w:type="paragraph" w:styleId="aa">
    <w:name w:val="Normal (Web)"/>
    <w:basedOn w:val="a"/>
    <w:uiPriority w:val="99"/>
    <w:unhideWhenUsed/>
    <w:rsid w:val="0018201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362</Words>
  <Characters>2064</Characters>
  <Application>Microsoft Office Word</Application>
  <DocSecurity>0</DocSecurity>
  <Lines>17</Lines>
  <Paragraphs>4</Paragraphs>
  <ScaleCrop>false</ScaleCrop>
  <Company>微软中国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cp:lastPrinted>2024-10-11T06:43:00Z</cp:lastPrinted>
  <dcterms:created xsi:type="dcterms:W3CDTF">2024-09-03T06:48:00Z</dcterms:created>
  <dcterms:modified xsi:type="dcterms:W3CDTF">2024-10-15T07:24:00Z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EBBDCDF106C84924A9BAEEA4669052CA_13</vt:lpwstr>
  </property>
</Properties>
</file>