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075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00"/>
        <w:gridCol w:w="1500"/>
        <w:gridCol w:w="1500"/>
        <w:gridCol w:w="133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品牌型号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质保期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65F0B47"/>
    <w:rsid w:val="0FE032D1"/>
    <w:rsid w:val="131316B3"/>
    <w:rsid w:val="1D2C2B57"/>
    <w:rsid w:val="208A4A5F"/>
    <w:rsid w:val="24D91251"/>
    <w:rsid w:val="2ED55184"/>
    <w:rsid w:val="3503423D"/>
    <w:rsid w:val="3B47289D"/>
    <w:rsid w:val="49323F7E"/>
    <w:rsid w:val="77BC1871"/>
    <w:rsid w:val="79211EBB"/>
    <w:rsid w:val="794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2024-06-12T06:14:04Z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6235DB26FA0041DB902EEF67130B512D_12</vt:lpwstr>
  </property>
</Properties>
</file>