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深圳市前海蛇口自贸区医院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数据中心机房动环监控系统更换改造项目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需求征集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 w:val="0"/>
          <w:bCs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需求描述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医院现有品牌监控平台及监控组件老旧，报警系统已无法使用，拟建设新动环境监控系统，监控对象包括：UPS、精密空调、温湿度、漏水等，实现24×365的监控和管理，保障机房物理环境及设备安全运行。本项目监控对象包括4楼主机房、负2楼UPS机房、1楼监控机房及科技大厦机房，实现关键机房基础环境联网统一管控；本项目机房动环系统监控系统主要包含以下部分：物联网控制器、采集主机、UPS监控、空调系统监控、机房漏水监控、机房温湿度监控、机房市电监测、机房告警系统。         </w:t>
      </w:r>
    </w:p>
    <w:p>
      <w:pPr>
        <w:numPr>
          <w:ilvl w:val="0"/>
          <w:numId w:val="1"/>
        </w:numPr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需求清单</w:t>
      </w:r>
    </w:p>
    <w:tbl>
      <w:tblPr>
        <w:tblStyle w:val="5"/>
        <w:tblW w:w="8953" w:type="dxa"/>
        <w:tblInd w:w="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1084"/>
        <w:gridCol w:w="6266"/>
        <w:gridCol w:w="564"/>
        <w:gridCol w:w="5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76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8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需求设备名称</w:t>
            </w:r>
          </w:p>
        </w:tc>
        <w:tc>
          <w:tcPr>
            <w:tcW w:w="626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主要功能需求描述</w:t>
            </w:r>
          </w:p>
        </w:tc>
        <w:tc>
          <w:tcPr>
            <w:tcW w:w="56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56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物联网控制器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千兆以太网口数≥4个；RJ45 Console管理口≥1个；USB接口≥2; 最大支持≥250个终端接入；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支持对接市电监测模块、三相电量仪、UPS等动力系统、接入温湿传感器、精密空调、漏水传感器、烟雾传感器、监控等主流传感器库，实现对机房安防系统物理安全状态的实时感知；支持与视频监控对接，实现视频弹窗告警，联动抓拍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3、支持多种传感器设备联动策略配置；支持多种告警模式。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物联网采集主机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以太网口数≥3个；Console管理口≥1个；USB接口≥1; PDI接口≥4个，PRS485接口≥5个，DO接口≥1个；内存≥8GB；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2、接口支持RJ45形态，支持对外提供24V直流供电；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支持门禁主机功能，具备专门的门禁接口；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4、支持传感器类型智能识别，智能上线及接入正常监测；支持直接接入声光告警模块和4G电话告警模块；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5、支持多分支机房场景部署。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烟雾传感器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1、支持本地供电、双绞屏蔽线供电；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2、接口类型支持RJ45网口形态；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3、支持继电器干接点输出，监控时输出开路，报警时输出短路（用户可以自行设定）；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4、支持指示灯提示，正常情况绿灯灯常亮，检测有烟雾异常时红灯闪烁。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温湿度传感器设备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1、支持温度、湿度数据采集与上报的机架式温湿度传感器；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2、支持当前温度，湿度，网络连接状态液晶显示；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3、支持平台统一集中管理，支持设备自定义命名；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数据采集主机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1、PRS485接口≥1，DATA接口≥1；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2、PRS485、DATA接口均为RJ45形态；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3、支持MODBUS 485、RS232两种接口形式的数据采集及对接。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漏水监测主机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1、接口类型支持RJ45网口形态；兼容两芯或四芯测漏传感电缆；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2、支持不同档位触发报警的进水量设置，以适应不同环境下的漏水检测。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市电监测模块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1、支持市电输入接口6路L/N湿节点输入；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2、接口类型支持RJ45网口形态；支持MODBUS 485协议；具备防雷及过压过流保护。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电量仪设备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测量各相相电压有效值、三相相电压有效值的平均值、相位角、1～4回路各相电流有效值、有功功率、总有功功率，各相无功功率、总无功功率、总视在功率、各相功率因数、总功率因数、各相有功电能、总有功电能，全回路总有功电能；且计量有功电能掉电不丢失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2、支持采用网口形态的RS485数字通讯接口采集所有数据，支持MODBUS规约。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告警模块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1、12V 2A 电源供电，内置应急电池；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2、支持接口类型为 RJ45；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3、支持统一管理、配置、监测等功能；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4、支持全网通4G接入并提供电话、短信告警两种方式；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声光报警器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1、控制方式：采用Modbus协议，通过网口形态RS485接口与物联平台进行通信；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2、联动告警：支持联动机房动力环境监测系统实现多样化报警，如设备异常、非法入侵、机房漏水、温度过高等告警，支持同时发出声、光二种警报信号；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软件授权及其它</w:t>
            </w:r>
          </w:p>
        </w:tc>
        <w:tc>
          <w:tcPr>
            <w:tcW w:w="6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1、配备相应物联网平台管理软件及设备接入授权；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2、配置相应物联网采集主机系统软件；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3、配备相应数据采集器系统软件；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4、配备相应10M漏水检测线缆；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5、配备相应电流互感器配件。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6、其它材料全包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、项目预算：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不超过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156000.00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</w:p>
    <w:p>
      <w:pPr>
        <w:pStyle w:val="3"/>
        <w:shd w:val="clear" w:color="auto" w:fill="FFFFFF"/>
        <w:spacing w:beforeAutospacing="0" w:afterAutospacing="0" w:line="520" w:lineRule="atLeast"/>
        <w:ind w:firstLine="562"/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>兹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本着“公平、公开、公正”的原则，欢迎国内厂商填写好《产品调研参数表》并与产品相关材料一起（全部资料一式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eastAsia="zh-CN"/>
        </w:rPr>
        <w:t>伍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份）送达（寄达）深圳市南山区蛇口科技大厦3楼372室信息科，同时将相关电子材料发至Email：13923843010</w:t>
      </w:r>
      <w:r>
        <w:rPr>
          <w:rFonts w:hint="eastAsia" w:ascii="仿宋" w:hAnsi="仿宋" w:eastAsia="仿宋" w:cs="宋体"/>
          <w:kern w:val="2"/>
          <w:sz w:val="28"/>
          <w:szCs w:val="28"/>
        </w:rPr>
        <w:t>@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>139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.com 。</w:t>
      </w:r>
      <w:bookmarkStart w:id="0" w:name="_GoBack"/>
      <w:bookmarkEnd w:id="0"/>
    </w:p>
    <w:p>
      <w:pPr>
        <w:pStyle w:val="3"/>
        <w:shd w:val="clear" w:color="auto" w:fill="FFFFFF"/>
        <w:spacing w:beforeAutospacing="0" w:afterAutospacing="0" w:line="420" w:lineRule="atLeast"/>
        <w:jc w:val="center"/>
        <w:rPr>
          <w:rFonts w:hint="eastAsia" w:ascii="仿宋_GB2312" w:hAnsi="仿宋_GB2312" w:eastAsia="仿宋_GB2312" w:cs="仿宋_GB2312"/>
          <w:color w:val="333333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333333"/>
          <w:sz w:val="28"/>
          <w:szCs w:val="28"/>
          <w:shd w:val="clear" w:color="auto" w:fill="FFFFFF"/>
        </w:rPr>
        <w:t>产品调研参</w:t>
      </w: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shd w:val="clear" w:color="auto" w:fill="FFFFFF"/>
        </w:rPr>
        <w:t>数表</w:t>
      </w:r>
    </w:p>
    <w:tbl>
      <w:tblPr>
        <w:tblStyle w:val="5"/>
        <w:tblW w:w="90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8"/>
        <w:gridCol w:w="636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Autospacing="0" w:afterAutospacing="0" w:line="42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产品名称、品牌型号</w:t>
            </w:r>
          </w:p>
        </w:tc>
        <w:tc>
          <w:tcPr>
            <w:tcW w:w="63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3"/>
              <w:spacing w:beforeAutospacing="0" w:afterAutospacing="0" w:line="420" w:lineRule="atLeas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 详细方案、产品清单及参数可另附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2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Autospacing="0" w:afterAutospacing="0" w:line="42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厂家/代理商</w:t>
            </w:r>
          </w:p>
          <w:p>
            <w:pPr>
              <w:pStyle w:val="3"/>
              <w:spacing w:beforeAutospacing="0" w:afterAutospacing="0" w:line="42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联系人和联系方式</w:t>
            </w:r>
          </w:p>
        </w:tc>
        <w:tc>
          <w:tcPr>
            <w:tcW w:w="63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3"/>
              <w:spacing w:beforeAutospacing="0" w:afterAutospacing="0" w:line="420" w:lineRule="atLeas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Autospacing="0" w:afterAutospacing="0" w:line="42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国内销售案例</w:t>
            </w:r>
          </w:p>
          <w:p>
            <w:pPr>
              <w:pStyle w:val="3"/>
              <w:spacing w:beforeAutospacing="0" w:afterAutospacing="0" w:line="420" w:lineRule="atLeas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（包括单位名称、联系人和联系电话。一般不少于3个） 请提供中标通知书或合同</w:t>
            </w:r>
          </w:p>
        </w:tc>
        <w:tc>
          <w:tcPr>
            <w:tcW w:w="63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3"/>
              <w:spacing w:beforeAutospacing="0" w:afterAutospacing="0" w:line="420" w:lineRule="atLeas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2" w:hRule="atLeast"/>
        </w:trPr>
        <w:tc>
          <w:tcPr>
            <w:tcW w:w="2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Autospacing="0" w:afterAutospacing="0" w:line="42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主要技术指标</w:t>
            </w:r>
          </w:p>
        </w:tc>
        <w:tc>
          <w:tcPr>
            <w:tcW w:w="63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3"/>
              <w:spacing w:beforeAutospacing="0" w:afterAutospacing="0" w:line="42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</w:trPr>
        <w:tc>
          <w:tcPr>
            <w:tcW w:w="2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Autospacing="0" w:afterAutospacing="0" w:line="42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报价</w:t>
            </w:r>
          </w:p>
          <w:p>
            <w:pPr>
              <w:pStyle w:val="3"/>
              <w:spacing w:beforeAutospacing="0" w:afterAutospacing="0" w:line="42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（全包价）</w:t>
            </w:r>
          </w:p>
        </w:tc>
        <w:tc>
          <w:tcPr>
            <w:tcW w:w="63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3"/>
              <w:spacing w:beforeAutospacing="0" w:afterAutospacing="0" w:line="420" w:lineRule="atLeas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Autospacing="0" w:afterAutospacing="0" w:line="42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后续运行维护及费用情况</w:t>
            </w:r>
          </w:p>
        </w:tc>
        <w:tc>
          <w:tcPr>
            <w:tcW w:w="63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3"/>
              <w:spacing w:beforeAutospacing="0" w:afterAutospacing="0" w:line="420" w:lineRule="atLeas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Autospacing="0" w:afterAutospacing="0" w:line="42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售后服务及支持方</w:t>
            </w:r>
          </w:p>
        </w:tc>
        <w:tc>
          <w:tcPr>
            <w:tcW w:w="63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3"/>
              <w:spacing w:beforeAutospacing="0" w:afterAutospacing="0" w:line="420" w:lineRule="atLeas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Autospacing="0" w:afterAutospacing="0" w:line="42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驻场要求</w:t>
            </w:r>
          </w:p>
        </w:tc>
        <w:tc>
          <w:tcPr>
            <w:tcW w:w="63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3"/>
              <w:spacing w:beforeAutospacing="0" w:afterAutospacing="0" w:line="420" w:lineRule="atLeas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 </w:t>
            </w:r>
          </w:p>
        </w:tc>
      </w:tr>
    </w:tbl>
    <w:p>
      <w:pPr>
        <w:pStyle w:val="3"/>
        <w:shd w:val="clear" w:color="auto" w:fill="FFFFFF"/>
        <w:spacing w:beforeAutospacing="0" w:afterAutospacing="0" w:line="420" w:lineRule="atLeast"/>
        <w:jc w:val="both"/>
        <w:rPr>
          <w:rFonts w:hint="eastAsia" w:ascii="仿宋_GB2312" w:hAnsi="仿宋_GB2312" w:eastAsia="仿宋_GB2312" w:cs="仿宋_GB2312"/>
          <w:color w:val="333333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color w:val="000000"/>
          <w:szCs w:val="28"/>
        </w:rPr>
        <w:t>注：需提供公司营业执照复印件，代理需提供相关证明，所有材料要加盖公章。</w:t>
      </w:r>
    </w:p>
    <w:p>
      <w:pPr>
        <w:pStyle w:val="3"/>
        <w:shd w:val="clear" w:color="auto" w:fill="FFFFFF"/>
        <w:spacing w:beforeAutospacing="0" w:afterAutospacing="0" w:line="520" w:lineRule="atLeast"/>
        <w:ind w:firstLine="562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报名截止时间：202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点。项目专家论证会时间另行通知（需准备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分钟左右的PPT进行项目方案的介绍）。</w:t>
      </w:r>
    </w:p>
    <w:p>
      <w:pPr>
        <w:pStyle w:val="3"/>
        <w:shd w:val="clear" w:color="auto" w:fill="FFFFFF"/>
        <w:spacing w:beforeAutospacing="0" w:afterAutospacing="0" w:line="480" w:lineRule="atLeast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报名联系人：刘曙恒  电话：13923843010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项目技术需求及沟通联系人：陈良森    电话：18033057806</w:t>
      </w:r>
    </w:p>
    <w:sectPr>
      <w:pgSz w:w="11906" w:h="16838"/>
      <w:pgMar w:top="1440" w:right="148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AC17F2"/>
    <w:multiLevelType w:val="singleLevel"/>
    <w:tmpl w:val="81AC17F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0E58978"/>
    <w:multiLevelType w:val="singleLevel"/>
    <w:tmpl w:val="D0E58978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AA74D17"/>
    <w:multiLevelType w:val="singleLevel"/>
    <w:tmpl w:val="0AA74D17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3E507D76"/>
    <w:multiLevelType w:val="singleLevel"/>
    <w:tmpl w:val="3E507D7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jYTA2OGNhNTlkM2VkMzBjNGI5Yjc4NTdiNjFmMjEifQ=="/>
  </w:docVars>
  <w:rsids>
    <w:rsidRoot w:val="00000000"/>
    <w:rsid w:val="000C1FF9"/>
    <w:rsid w:val="018E0E98"/>
    <w:rsid w:val="0194674A"/>
    <w:rsid w:val="02223D56"/>
    <w:rsid w:val="02777BFD"/>
    <w:rsid w:val="02AB15A3"/>
    <w:rsid w:val="02BF77F6"/>
    <w:rsid w:val="045D72C7"/>
    <w:rsid w:val="04AB0032"/>
    <w:rsid w:val="04DA0E49"/>
    <w:rsid w:val="056C33B6"/>
    <w:rsid w:val="058C7E64"/>
    <w:rsid w:val="06F04422"/>
    <w:rsid w:val="07B471FE"/>
    <w:rsid w:val="07E35D35"/>
    <w:rsid w:val="0815183E"/>
    <w:rsid w:val="085D5AE7"/>
    <w:rsid w:val="086230FE"/>
    <w:rsid w:val="08ED3F33"/>
    <w:rsid w:val="091F4B4B"/>
    <w:rsid w:val="09246605"/>
    <w:rsid w:val="0A3960E0"/>
    <w:rsid w:val="0A5F1209"/>
    <w:rsid w:val="0AF73FD1"/>
    <w:rsid w:val="0BA47589"/>
    <w:rsid w:val="0D7C7760"/>
    <w:rsid w:val="0DB33C25"/>
    <w:rsid w:val="0E5C414B"/>
    <w:rsid w:val="0F072309"/>
    <w:rsid w:val="0F8F4A85"/>
    <w:rsid w:val="0F96368D"/>
    <w:rsid w:val="10E434CF"/>
    <w:rsid w:val="11423DF1"/>
    <w:rsid w:val="133E4923"/>
    <w:rsid w:val="15044DAA"/>
    <w:rsid w:val="1674297A"/>
    <w:rsid w:val="17D11706"/>
    <w:rsid w:val="185F6D12"/>
    <w:rsid w:val="18C66D91"/>
    <w:rsid w:val="1D081CB0"/>
    <w:rsid w:val="1D9624ED"/>
    <w:rsid w:val="1DCD0BC2"/>
    <w:rsid w:val="20062169"/>
    <w:rsid w:val="20FB5A46"/>
    <w:rsid w:val="21130FE1"/>
    <w:rsid w:val="21A25EC1"/>
    <w:rsid w:val="22A46395"/>
    <w:rsid w:val="23800ABD"/>
    <w:rsid w:val="23B24AE2"/>
    <w:rsid w:val="23D22A8E"/>
    <w:rsid w:val="24D84B58"/>
    <w:rsid w:val="252F3F10"/>
    <w:rsid w:val="25C1725E"/>
    <w:rsid w:val="26AA6DFB"/>
    <w:rsid w:val="26BE6BDF"/>
    <w:rsid w:val="272F1FA5"/>
    <w:rsid w:val="287A610D"/>
    <w:rsid w:val="288B3B53"/>
    <w:rsid w:val="295403E9"/>
    <w:rsid w:val="2AFF36C6"/>
    <w:rsid w:val="2C526E62"/>
    <w:rsid w:val="2E5D1AEE"/>
    <w:rsid w:val="2EA54A3D"/>
    <w:rsid w:val="2FD34F6C"/>
    <w:rsid w:val="312E32CE"/>
    <w:rsid w:val="34757B91"/>
    <w:rsid w:val="35386E11"/>
    <w:rsid w:val="37021484"/>
    <w:rsid w:val="371C3333"/>
    <w:rsid w:val="38E075A3"/>
    <w:rsid w:val="39A559E5"/>
    <w:rsid w:val="39EB2FD6"/>
    <w:rsid w:val="3BCE48C2"/>
    <w:rsid w:val="3BD553B9"/>
    <w:rsid w:val="3D0635D9"/>
    <w:rsid w:val="3E17688A"/>
    <w:rsid w:val="3E891F49"/>
    <w:rsid w:val="3FBA0B4E"/>
    <w:rsid w:val="40D5422F"/>
    <w:rsid w:val="40EF4827"/>
    <w:rsid w:val="416C73C4"/>
    <w:rsid w:val="42752262"/>
    <w:rsid w:val="42D23016"/>
    <w:rsid w:val="44851CCF"/>
    <w:rsid w:val="44B94AE9"/>
    <w:rsid w:val="454B2480"/>
    <w:rsid w:val="456B324E"/>
    <w:rsid w:val="4623311D"/>
    <w:rsid w:val="46BC33FE"/>
    <w:rsid w:val="475A3674"/>
    <w:rsid w:val="483568A6"/>
    <w:rsid w:val="48447281"/>
    <w:rsid w:val="489B7043"/>
    <w:rsid w:val="49370211"/>
    <w:rsid w:val="49BB4992"/>
    <w:rsid w:val="49BE56DF"/>
    <w:rsid w:val="4A145F1B"/>
    <w:rsid w:val="4A25750C"/>
    <w:rsid w:val="4B3F5779"/>
    <w:rsid w:val="4B8F679D"/>
    <w:rsid w:val="4D61085B"/>
    <w:rsid w:val="4D6B2C3E"/>
    <w:rsid w:val="4E037568"/>
    <w:rsid w:val="4E202DC8"/>
    <w:rsid w:val="4F525349"/>
    <w:rsid w:val="4FA31DC1"/>
    <w:rsid w:val="50B9275C"/>
    <w:rsid w:val="51C92E73"/>
    <w:rsid w:val="530C5B7B"/>
    <w:rsid w:val="536E3CD2"/>
    <w:rsid w:val="541A31D3"/>
    <w:rsid w:val="55AC0AE1"/>
    <w:rsid w:val="561220C4"/>
    <w:rsid w:val="56AB4D40"/>
    <w:rsid w:val="56AD36AA"/>
    <w:rsid w:val="56E617C3"/>
    <w:rsid w:val="57896F73"/>
    <w:rsid w:val="57EC3417"/>
    <w:rsid w:val="583C6F6D"/>
    <w:rsid w:val="58A40196"/>
    <w:rsid w:val="5979332C"/>
    <w:rsid w:val="5A5654C0"/>
    <w:rsid w:val="5AEA7392"/>
    <w:rsid w:val="5D177188"/>
    <w:rsid w:val="5D69327C"/>
    <w:rsid w:val="5D752101"/>
    <w:rsid w:val="5E40270F"/>
    <w:rsid w:val="5F4822B3"/>
    <w:rsid w:val="5FC61753"/>
    <w:rsid w:val="602A0F80"/>
    <w:rsid w:val="609805E0"/>
    <w:rsid w:val="60CF4AB1"/>
    <w:rsid w:val="611B4D6D"/>
    <w:rsid w:val="61ED04B8"/>
    <w:rsid w:val="62073659"/>
    <w:rsid w:val="654E28BE"/>
    <w:rsid w:val="657C4017"/>
    <w:rsid w:val="67A801C9"/>
    <w:rsid w:val="68CB7E7A"/>
    <w:rsid w:val="694857D7"/>
    <w:rsid w:val="69B67D29"/>
    <w:rsid w:val="6B086362"/>
    <w:rsid w:val="6BA50055"/>
    <w:rsid w:val="6C944351"/>
    <w:rsid w:val="6CD40BF2"/>
    <w:rsid w:val="6D2A6A64"/>
    <w:rsid w:val="6D6A3304"/>
    <w:rsid w:val="6F2F7089"/>
    <w:rsid w:val="6FC06791"/>
    <w:rsid w:val="704C6CF1"/>
    <w:rsid w:val="713757B2"/>
    <w:rsid w:val="73B13A3B"/>
    <w:rsid w:val="73CF43A5"/>
    <w:rsid w:val="74AA048A"/>
    <w:rsid w:val="74BF1E0D"/>
    <w:rsid w:val="75C64E50"/>
    <w:rsid w:val="76E41A31"/>
    <w:rsid w:val="78116641"/>
    <w:rsid w:val="78EE7B23"/>
    <w:rsid w:val="79A05E1A"/>
    <w:rsid w:val="79B02CAD"/>
    <w:rsid w:val="7B7610C6"/>
    <w:rsid w:val="7CA35EEB"/>
    <w:rsid w:val="7CF84488"/>
    <w:rsid w:val="7D161618"/>
    <w:rsid w:val="7DBC6459"/>
    <w:rsid w:val="7E1F3C97"/>
    <w:rsid w:val="7E2C358C"/>
    <w:rsid w:val="7FEE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Times New Roman" w:hAnsi="Times New Roman" w:cs="Times New Roman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Times New Roman" w:hAnsi="Times New Roman" w:eastAsia="宋体" w:cs="Times New Roman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1804</Words>
  <Characters>1991</Characters>
  <Lines>0</Lines>
  <Paragraphs>0</Paragraphs>
  <TotalTime>1</TotalTime>
  <ScaleCrop>false</ScaleCrop>
  <LinksUpToDate>false</LinksUpToDate>
  <CharactersWithSpaces>2025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2023-08-08T13:50:00Z</dcterms:created>
  <dc:creator>Administrator</dc:creator>
  <cp:lastModifiedBy>rrrad</cp:lastModifiedBy>
  <dcterms:modified xsi:type="dcterms:W3CDTF">2025-03-05T03:20:41Z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1397479FDE114F22AFA8F0388FC0DBE4_13</vt:lpwstr>
  </property>
  <property fmtid="{D5CDD505-2E9C-101B-9397-08002B2CF9AE}" pid="4" name="KSOTemplateDocerSaveRecord">
    <vt:lpwstr>eyJoZGlkIjoiZDVjYTA2OGNhNTlkM2VkMzBjNGI5Yjc4NTdiNjFmMjEiLCJ1c2VySWQiOiIzODU3MzY4MDgifQ==</vt:lpwstr>
  </property>
</Properties>
</file>