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前海蛇口自贸区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  <w:t>医院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改扩建工程IT基础设施建设项目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造价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咨询服务方案征集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深圳市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前海蛇口自贸区医院改扩建工程IT基础设施建设项目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对前海蛇口自贸区医院1号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楼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办公网改造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并新建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3号楼IT基础设施。主要建设内容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：网络建设（3号楼办公网建设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1号楼办公网改造）、ICT基础设施建设、信息化终端设备建设、信息化系统建设、信息安全系统建设。建设项目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总概算3233万元，其中建安工程费2971万元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工期2025年10月至2027年4月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现对深圳市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前海蛇口自贸区医院改扩建工程IT基础设施建设项目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全过程造价咨询服务方案进行公开征集：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1、预算：人民币11.91万元。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2、资质要求：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（1）具有独立法人资格或具有独立承担民事责任能力的其它组织（提供营业执照或事业单位法人证等法人证明扫描件）；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（2）具备相应的工程造价咨询服务能力。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3、造价咨询服务内容（包括并不限于）：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</w:rPr>
        <w:t>发承包阶段（招投标阶段）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招标策划与合同规划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工程量清单的编制与审核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招标控制价（或称“标底”）的编制与审核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</w:rPr>
        <w:t>施工阶段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资金使用计划编制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工程计量与支付审核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工程变更、现场签证和索赔管理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工程造价动态管理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</w:rPr>
        <w:t> 竣工阶段（结算与决算阶段）</w:t>
      </w:r>
      <w:r>
        <w:rPr>
          <w:rFonts w:hint="eastAsia" w:ascii="仿宋" w:hAnsi="仿宋" w:eastAsia="仿宋" w:cs="仿宋"/>
          <w:b w:val="0"/>
          <w:bCs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竣工结算审核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竣工决算的编制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和审核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本着“公平、公开、公正”的原则，欢迎国内厂商将造价咨询服务方案、报价、近期同类案例及相关介绍材料（全部材料须装订成册并加盖公章，一式五份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）寄/送达深圳市南山区招商街道蛇口科技大厦北座6楼科教信息部，另将材料的电子扫描件发送至13923843010@139.com。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报名截止时间：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  <w:t>2025年10月11日下午下班前（17点）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，项目专家论证会时间另行通知（需准备8分钟左右的PPT进行项目方案的介绍）。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报名联系人：刘曙恒 电话：13923843010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5E42"/>
    <w:rsid w:val="000C609B"/>
    <w:rsid w:val="00172A27"/>
    <w:rsid w:val="002D65B7"/>
    <w:rsid w:val="00461E1E"/>
    <w:rsid w:val="004C17B7"/>
    <w:rsid w:val="006647E3"/>
    <w:rsid w:val="00826650"/>
    <w:rsid w:val="00861E04"/>
    <w:rsid w:val="009F7035"/>
    <w:rsid w:val="00B53F05"/>
    <w:rsid w:val="00B66EF7"/>
    <w:rsid w:val="00B86B6D"/>
    <w:rsid w:val="00C92F17"/>
    <w:rsid w:val="053509A2"/>
    <w:rsid w:val="0ABA074C"/>
    <w:rsid w:val="0AE93662"/>
    <w:rsid w:val="0CD14ADE"/>
    <w:rsid w:val="10755F8E"/>
    <w:rsid w:val="11021158"/>
    <w:rsid w:val="22154C87"/>
    <w:rsid w:val="24B0467A"/>
    <w:rsid w:val="261D5EAC"/>
    <w:rsid w:val="2AEB050C"/>
    <w:rsid w:val="2B724B56"/>
    <w:rsid w:val="37397BF1"/>
    <w:rsid w:val="37871805"/>
    <w:rsid w:val="3F3464FB"/>
    <w:rsid w:val="4049486E"/>
    <w:rsid w:val="425E206A"/>
    <w:rsid w:val="437F2E37"/>
    <w:rsid w:val="4B090BDC"/>
    <w:rsid w:val="4CA6292C"/>
    <w:rsid w:val="4D4941DA"/>
    <w:rsid w:val="4F4E0297"/>
    <w:rsid w:val="59CF430E"/>
    <w:rsid w:val="5B621404"/>
    <w:rsid w:val="5F8B5978"/>
    <w:rsid w:val="6665104F"/>
    <w:rsid w:val="6B8448BA"/>
    <w:rsid w:val="6B9B2B4A"/>
    <w:rsid w:val="6E755ABD"/>
    <w:rsid w:val="747F56A1"/>
    <w:rsid w:val="74ED2225"/>
    <w:rsid w:val="78073E92"/>
    <w:rsid w:val="7BF11D9D"/>
    <w:rsid w:val="7E6146E3"/>
    <w:rsid w:val="7F3C3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afterLines="50"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728</Characters>
  <Lines>16</Lines>
  <Paragraphs>4</Paragraphs>
  <TotalTime>19</TotalTime>
  <ScaleCrop>false</ScaleCrop>
  <LinksUpToDate>false</LinksUpToDate>
  <CharactersWithSpaces>737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2021-06-28T05:52:00Z</dcterms:created>
  <dc:creator>徐成卫</dc:creator>
  <cp:lastModifiedBy>rrrad</cp:lastModifiedBy>
  <dcterms:modified xsi:type="dcterms:W3CDTF">2025-09-28T06:11:45Z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B6B10646AF0E4D76A7B33ECDBA6E85E9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